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D5A7" w14:textId="2F7AC5A9" w:rsidR="007D545F" w:rsidRPr="00BE28BA" w:rsidRDefault="00BE28BA" w:rsidP="001D7E4D">
      <w:pPr>
        <w:jc w:val="both"/>
        <w:rPr>
          <w:b/>
          <w:bCs/>
        </w:rPr>
      </w:pPr>
      <w:r w:rsidRPr="00BE28BA">
        <w:rPr>
          <w:b/>
          <w:bCs/>
        </w:rPr>
        <w:t xml:space="preserve">Zápis z očí do očí Pacov </w:t>
      </w:r>
      <w:r w:rsidR="0004346F">
        <w:rPr>
          <w:b/>
          <w:bCs/>
        </w:rPr>
        <w:t>27.11.2023</w:t>
      </w:r>
    </w:p>
    <w:p w14:paraId="2A7D5630" w14:textId="77777777" w:rsidR="00BE28BA" w:rsidRDefault="00BE28BA" w:rsidP="001D7E4D">
      <w:pPr>
        <w:jc w:val="both"/>
      </w:pPr>
    </w:p>
    <w:p w14:paraId="25604635" w14:textId="56B012D7" w:rsidR="00BE28BA" w:rsidRDefault="00BE28BA" w:rsidP="001D7E4D">
      <w:pPr>
        <w:jc w:val="both"/>
      </w:pPr>
      <w:r>
        <w:t xml:space="preserve">Za město: Ing. David Michalička, </w:t>
      </w:r>
      <w:r w:rsidR="00E811B0">
        <w:t>s</w:t>
      </w:r>
      <w:r>
        <w:t>tarosta,</w:t>
      </w:r>
      <w:r w:rsidR="00E756C4">
        <w:t xml:space="preserve"> </w:t>
      </w:r>
      <w:r w:rsidR="00DB66A9">
        <w:t>Vlnařová, tisková mluvčí</w:t>
      </w:r>
      <w:r w:rsidR="00E811B0">
        <w:t>, Ing. Štěpánka Šritrová, vedoucí odboru rozvoje města</w:t>
      </w:r>
      <w:r w:rsidR="00DB66A9">
        <w:t xml:space="preserve"> </w:t>
      </w:r>
    </w:p>
    <w:p w14:paraId="79721FC4" w14:textId="3BCF9799" w:rsidR="00BE28BA" w:rsidRDefault="00BE28BA" w:rsidP="001D7E4D">
      <w:pPr>
        <w:jc w:val="both"/>
      </w:pPr>
      <w:r>
        <w:t>Za Osadní výbor: Krejčová, Černý</w:t>
      </w:r>
      <w:r w:rsidR="00644008">
        <w:t xml:space="preserve">, </w:t>
      </w:r>
      <w:r w:rsidR="006D663C">
        <w:t>Drahotínský, Hofmanová</w:t>
      </w:r>
      <w:r w:rsidR="00181A29">
        <w:t>, Klapálková</w:t>
      </w:r>
    </w:p>
    <w:p w14:paraId="2A398B1B" w14:textId="77777777" w:rsidR="00DB66A9" w:rsidRDefault="00DB66A9" w:rsidP="001D7E4D">
      <w:pPr>
        <w:jc w:val="both"/>
      </w:pPr>
    </w:p>
    <w:p w14:paraId="7C9A49AC" w14:textId="4D9B8D96" w:rsidR="00DB66A9" w:rsidRPr="00B2161F" w:rsidRDefault="00DB66A9" w:rsidP="001D7E4D">
      <w:pPr>
        <w:jc w:val="both"/>
        <w:rPr>
          <w:b/>
          <w:bCs/>
        </w:rPr>
      </w:pPr>
      <w:r w:rsidRPr="00B2161F">
        <w:rPr>
          <w:b/>
          <w:bCs/>
        </w:rPr>
        <w:t>Z</w:t>
      </w:r>
      <w:r w:rsidR="00214BDC">
        <w:rPr>
          <w:b/>
          <w:bCs/>
        </w:rPr>
        <w:t> </w:t>
      </w:r>
      <w:r w:rsidRPr="00B2161F">
        <w:rPr>
          <w:b/>
          <w:bCs/>
        </w:rPr>
        <w:t>minul</w:t>
      </w:r>
      <w:r w:rsidR="00530EC4">
        <w:rPr>
          <w:b/>
          <w:bCs/>
        </w:rPr>
        <w:t>ých</w:t>
      </w:r>
      <w:r w:rsidR="00214BDC">
        <w:rPr>
          <w:b/>
          <w:bCs/>
        </w:rPr>
        <w:t xml:space="preserve"> setkání </w:t>
      </w:r>
      <w:r w:rsidR="0061039E" w:rsidRPr="00B2161F">
        <w:rPr>
          <w:b/>
          <w:bCs/>
        </w:rPr>
        <w:t>a z jednání OV</w:t>
      </w:r>
      <w:r w:rsidRPr="00B2161F">
        <w:rPr>
          <w:b/>
          <w:bCs/>
        </w:rPr>
        <w:t>:</w:t>
      </w:r>
    </w:p>
    <w:p w14:paraId="46093489" w14:textId="1B26223C" w:rsidR="00DB66A9" w:rsidRDefault="00DB66A9" w:rsidP="001D7E4D">
      <w:pPr>
        <w:pStyle w:val="Odstavecseseznamem"/>
        <w:numPr>
          <w:ilvl w:val="0"/>
          <w:numId w:val="1"/>
        </w:numPr>
        <w:jc w:val="both"/>
      </w:pPr>
      <w:r>
        <w:t xml:space="preserve">VO Nad Bahnivkou – I. </w:t>
      </w:r>
      <w:proofErr w:type="gramStart"/>
      <w:r>
        <w:t>Etapa</w:t>
      </w:r>
      <w:r w:rsidR="00644008">
        <w:t xml:space="preserve"> - hotovo</w:t>
      </w:r>
      <w:proofErr w:type="gramEnd"/>
      <w:r>
        <w:t xml:space="preserve">, </w:t>
      </w:r>
      <w:r w:rsidR="00530EC4">
        <w:rPr>
          <w:color w:val="00B050"/>
        </w:rPr>
        <w:t xml:space="preserve">II. Etapa odložena – bude řešena v rámci výstavby chodníků v ul. Nad Bahnivkou. </w:t>
      </w:r>
    </w:p>
    <w:p w14:paraId="79CD29EB" w14:textId="77777777" w:rsidR="00B47800" w:rsidRPr="00B47800" w:rsidRDefault="00DB66A9" w:rsidP="001D7E4D">
      <w:pPr>
        <w:pStyle w:val="Odstavecseseznamem"/>
        <w:numPr>
          <w:ilvl w:val="0"/>
          <w:numId w:val="1"/>
        </w:numPr>
        <w:jc w:val="both"/>
      </w:pPr>
      <w:r>
        <w:t>Chodník Nad Bahnivkou</w:t>
      </w:r>
      <w:r w:rsidR="00346ECF">
        <w:t xml:space="preserve"> – </w:t>
      </w:r>
      <w:r w:rsidR="00346ECF" w:rsidRPr="00181A29">
        <w:t>příprava IZ – dát</w:t>
      </w:r>
      <w:r w:rsidR="00644008" w:rsidRPr="00181A29">
        <w:t xml:space="preserve"> za </w:t>
      </w:r>
      <w:proofErr w:type="gramStart"/>
      <w:r w:rsidR="00644008" w:rsidRPr="00181A29">
        <w:t xml:space="preserve">OV </w:t>
      </w:r>
      <w:r w:rsidR="00346ECF" w:rsidRPr="00181A29">
        <w:t xml:space="preserve"> požadavkový</w:t>
      </w:r>
      <w:proofErr w:type="gramEnd"/>
      <w:r w:rsidR="00346ECF" w:rsidRPr="00181A29">
        <w:t xml:space="preserve"> list – starosta podepíše. </w:t>
      </w:r>
      <w:r w:rsidR="004259BE" w:rsidRPr="00181A29">
        <w:t>Koncept dopisu pro občan</w:t>
      </w:r>
      <w:r w:rsidR="00644008" w:rsidRPr="00181A29">
        <w:t>y ohledně souhlasu se stavbou či převodu pozemku na město</w:t>
      </w:r>
      <w:r w:rsidR="004259BE" w:rsidRPr="00181A29">
        <w:t xml:space="preserve"> – visí na právním</w:t>
      </w:r>
      <w:r w:rsidR="003A5069" w:rsidRPr="00181A29">
        <w:t>.</w:t>
      </w:r>
      <w:r w:rsidR="004259BE" w:rsidRPr="00181A29">
        <w:t xml:space="preserve"> </w:t>
      </w:r>
      <w:r w:rsidR="003A5069" w:rsidRPr="00B47800">
        <w:rPr>
          <w:color w:val="00B050"/>
        </w:rPr>
        <w:t>Chodník l</w:t>
      </w:r>
      <w:r w:rsidR="00644008" w:rsidRPr="00B47800">
        <w:rPr>
          <w:color w:val="00B050"/>
        </w:rPr>
        <w:t>ze</w:t>
      </w:r>
      <w:r w:rsidR="003A5069" w:rsidRPr="00B47800">
        <w:rPr>
          <w:color w:val="00B050"/>
        </w:rPr>
        <w:t xml:space="preserve"> vyprojektovat pro územní řízení</w:t>
      </w:r>
      <w:r w:rsidR="001916E6" w:rsidRPr="00B47800">
        <w:rPr>
          <w:color w:val="00B050"/>
        </w:rPr>
        <w:t>, vzhledem k tomu, že rozšíření ulice Nad Bahnivkou je veřejně prospěšnou stavbou</w:t>
      </w:r>
      <w:r w:rsidR="003A5069" w:rsidRPr="00B47800">
        <w:rPr>
          <w:color w:val="00B050"/>
        </w:rPr>
        <w:t>, souhlasy</w:t>
      </w:r>
      <w:r w:rsidR="00644008" w:rsidRPr="00B47800">
        <w:rPr>
          <w:color w:val="00B050"/>
        </w:rPr>
        <w:t xml:space="preserve"> majitelů jsou nutné</w:t>
      </w:r>
      <w:r w:rsidR="003A5069" w:rsidRPr="00B47800">
        <w:rPr>
          <w:color w:val="00B050"/>
        </w:rPr>
        <w:t xml:space="preserve"> až pro stavební povolení</w:t>
      </w:r>
      <w:r w:rsidR="00644008" w:rsidRPr="00B47800">
        <w:rPr>
          <w:color w:val="00B050"/>
        </w:rPr>
        <w:t>.</w:t>
      </w:r>
      <w:r w:rsidR="004E20DE" w:rsidRPr="00B47800">
        <w:rPr>
          <w:color w:val="00B050"/>
        </w:rPr>
        <w:t xml:space="preserve"> </w:t>
      </w:r>
      <w:r w:rsidR="00B47800" w:rsidRPr="00B47800">
        <w:rPr>
          <w:color w:val="00B050"/>
        </w:rPr>
        <w:t>Zahájit přípravy na</w:t>
      </w:r>
      <w:r w:rsidR="00B82C49" w:rsidRPr="00B47800">
        <w:rPr>
          <w:color w:val="00B050"/>
        </w:rPr>
        <w:t xml:space="preserve"> projekt</w:t>
      </w:r>
      <w:r w:rsidR="00B47800">
        <w:rPr>
          <w:color w:val="00B050"/>
        </w:rPr>
        <w:t>u</w:t>
      </w:r>
      <w:r w:rsidR="00B82C49" w:rsidRPr="00B47800">
        <w:rPr>
          <w:color w:val="00B050"/>
        </w:rPr>
        <w:t xml:space="preserve"> pro územní řízení</w:t>
      </w:r>
      <w:r w:rsidR="00B47800" w:rsidRPr="00B47800">
        <w:rPr>
          <w:color w:val="00B050"/>
        </w:rPr>
        <w:t>,</w:t>
      </w:r>
      <w:r w:rsidR="00B82C49" w:rsidRPr="00B47800">
        <w:rPr>
          <w:color w:val="00B050"/>
        </w:rPr>
        <w:t xml:space="preserve"> je potřeba promyslet šířky i uspořádání v celé délce</w:t>
      </w:r>
      <w:r w:rsidR="00B47800" w:rsidRPr="00B47800">
        <w:rPr>
          <w:color w:val="00B050"/>
        </w:rPr>
        <w:t xml:space="preserve"> (od Březské po Říčanskou 101)</w:t>
      </w:r>
      <w:r w:rsidR="00B82C49" w:rsidRPr="00B47800">
        <w:rPr>
          <w:color w:val="00B050"/>
        </w:rPr>
        <w:t>. Podle územního řízení by se vidělo, kde jsou nesouhlasy a kde by muselo být vedeno vyvlastňovací řízení</w:t>
      </w:r>
      <w:r w:rsidR="00B47800" w:rsidRPr="00B47800">
        <w:rPr>
          <w:color w:val="00B050"/>
        </w:rPr>
        <w:t>.</w:t>
      </w:r>
      <w:r w:rsidR="00B82C49" w:rsidRPr="00B47800">
        <w:rPr>
          <w:color w:val="00B050"/>
        </w:rPr>
        <w:t xml:space="preserve"> </w:t>
      </w:r>
      <w:r w:rsidR="00B47800" w:rsidRPr="00B47800">
        <w:rPr>
          <w:color w:val="00B050"/>
        </w:rPr>
        <w:t xml:space="preserve">Následně projekt pro stavební povolení, který by mohl být řešen už na etapy, např. </w:t>
      </w:r>
      <w:r w:rsidR="003E72AC" w:rsidRPr="00B47800">
        <w:rPr>
          <w:color w:val="00B050"/>
        </w:rPr>
        <w:t xml:space="preserve"> 1. etapa od Březské k Makové, kde je VO</w:t>
      </w:r>
      <w:r w:rsidR="00B47800" w:rsidRPr="00B47800">
        <w:rPr>
          <w:color w:val="00B050"/>
        </w:rPr>
        <w:t>, pak pokračovat podle dořešení majetkových poměrů.</w:t>
      </w:r>
      <w:r w:rsidR="003E72AC" w:rsidRPr="00B47800">
        <w:rPr>
          <w:color w:val="00B050"/>
        </w:rPr>
        <w:t xml:space="preserve"> </w:t>
      </w:r>
      <w:r w:rsidR="00B47800" w:rsidRPr="00B47800">
        <w:rPr>
          <w:color w:val="00B050"/>
        </w:rPr>
        <w:t>Při zahájení projektových prací komunikovat s vlastníky, p</w:t>
      </w:r>
      <w:r w:rsidR="003E72AC" w:rsidRPr="00B47800">
        <w:rPr>
          <w:color w:val="00B050"/>
        </w:rPr>
        <w:t xml:space="preserve">ozvat </w:t>
      </w:r>
      <w:r w:rsidR="00B47800" w:rsidRPr="00B47800">
        <w:rPr>
          <w:color w:val="00B050"/>
        </w:rPr>
        <w:t>je n</w:t>
      </w:r>
      <w:r w:rsidR="003E72AC" w:rsidRPr="00B47800">
        <w:rPr>
          <w:color w:val="00B050"/>
        </w:rPr>
        <w:t>a jednání v Pacově.</w:t>
      </w:r>
    </w:p>
    <w:p w14:paraId="6A3138B8" w14:textId="1B928050" w:rsidR="00DB66A9" w:rsidRDefault="005C316E" w:rsidP="00B47800">
      <w:pPr>
        <w:ind w:left="708" w:firstLine="48"/>
        <w:jc w:val="both"/>
      </w:pPr>
      <w:r w:rsidRPr="00B47800">
        <w:rPr>
          <w:color w:val="00B050"/>
        </w:rPr>
        <w:t>V běhu je již darovací smlouva na rozšíření v nejužším místě vč. ubourání plotu a přeložky rozvodů elektro. Předány podklady na správu majetku (Mgr. Zábojové) s jejich stanoviskem (dar nebo věcné břemeno) od ostatních majitelů dotčených pozemků.</w:t>
      </w:r>
    </w:p>
    <w:p w14:paraId="6F08004D" w14:textId="77777777" w:rsidR="00E811B0" w:rsidRPr="00E811B0" w:rsidRDefault="00644008" w:rsidP="00E811B0">
      <w:pPr>
        <w:pStyle w:val="Odstavecseseznamem"/>
        <w:numPr>
          <w:ilvl w:val="0"/>
          <w:numId w:val="1"/>
        </w:numPr>
        <w:jc w:val="both"/>
      </w:pPr>
      <w:r>
        <w:t xml:space="preserve">OV požaduje na </w:t>
      </w:r>
      <w:r w:rsidR="00FA7AF8">
        <w:t>Mírov</w:t>
      </w:r>
      <w:r>
        <w:t xml:space="preserve">é zřídit </w:t>
      </w:r>
      <w:r w:rsidR="00FA7AF8">
        <w:t>přechod pro chodce</w:t>
      </w:r>
      <w:r>
        <w:t xml:space="preserve"> s cílem bezpečného přechodu do volnočasového areálu </w:t>
      </w:r>
      <w:r w:rsidR="00FA7AF8">
        <w:t>– OTS předá kontakt na dopravního projektanta – zadat PD vč. vyj</w:t>
      </w:r>
      <w:r w:rsidR="001D7E4D">
        <w:t>á</w:t>
      </w:r>
      <w:r w:rsidR="00FA7AF8">
        <w:t>dř</w:t>
      </w:r>
      <w:r w:rsidR="001D7E4D">
        <w:t>ení dotčených orgánů</w:t>
      </w:r>
      <w:r w:rsidR="00432C4F">
        <w:t>.</w:t>
      </w:r>
      <w:r w:rsidR="007F6C04">
        <w:t xml:space="preserve"> </w:t>
      </w:r>
      <w:r w:rsidR="00530EC4">
        <w:rPr>
          <w:color w:val="00B050"/>
        </w:rPr>
        <w:t>Je řešeno v rámci projektové dokumentace na rekonstrukci a doplnění chodníků podél Mírové.</w:t>
      </w:r>
      <w:r w:rsidR="00181A29">
        <w:rPr>
          <w:color w:val="00B050"/>
        </w:rPr>
        <w:t xml:space="preserve"> </w:t>
      </w:r>
    </w:p>
    <w:p w14:paraId="5FD394D8" w14:textId="7F53D1DC" w:rsidR="00286727" w:rsidRPr="00E811B0" w:rsidRDefault="00E811B0" w:rsidP="00E811B0">
      <w:pPr>
        <w:pStyle w:val="Odstavecseseznamem"/>
        <w:numPr>
          <w:ilvl w:val="0"/>
          <w:numId w:val="1"/>
        </w:numPr>
        <w:jc w:val="both"/>
      </w:pPr>
      <w:r>
        <w:t>Dokončení k</w:t>
      </w:r>
      <w:r w:rsidR="00286727" w:rsidRPr="00181A29">
        <w:t>analizace a voda, SP máme</w:t>
      </w:r>
      <w:r w:rsidR="00106332" w:rsidRPr="00181A29">
        <w:t>.</w:t>
      </w:r>
      <w:r w:rsidR="00A66764" w:rsidRPr="00181A29">
        <w:t xml:space="preserve"> </w:t>
      </w:r>
      <w:r w:rsidRPr="00E811B0">
        <w:rPr>
          <w:color w:val="00B050"/>
        </w:rPr>
        <w:t>Ž</w:t>
      </w:r>
      <w:r w:rsidR="00530EC4" w:rsidRPr="00E811B0">
        <w:rPr>
          <w:color w:val="00B050"/>
        </w:rPr>
        <w:t xml:space="preserve">ádost o dotaci nebyla podána s ohledem na chyby v projektu. V běhu je oprava dokumentace. </w:t>
      </w:r>
      <w:r w:rsidR="00E463DA" w:rsidRPr="00E811B0">
        <w:rPr>
          <w:color w:val="00B050"/>
        </w:rPr>
        <w:t>Doporučení starosty: oslovit Dagmar Zajíčkovou, bývalou starostku a požádat o pomoc</w:t>
      </w:r>
    </w:p>
    <w:p w14:paraId="11B44C48" w14:textId="36BF9AB5" w:rsidR="00DF5EF3" w:rsidRDefault="00DF5EF3" w:rsidP="001D7E4D">
      <w:pPr>
        <w:pStyle w:val="Odstavecseseznamem"/>
        <w:numPr>
          <w:ilvl w:val="0"/>
          <w:numId w:val="1"/>
        </w:numPr>
        <w:jc w:val="both"/>
      </w:pPr>
      <w:r>
        <w:t xml:space="preserve">Cesta Paloučky </w:t>
      </w:r>
      <w:r w:rsidR="00106332">
        <w:t>–</w:t>
      </w:r>
      <w:r w:rsidR="00A66764">
        <w:t xml:space="preserve"> </w:t>
      </w:r>
      <w:r w:rsidR="00A66764">
        <w:rPr>
          <w:color w:val="00B050"/>
        </w:rPr>
        <w:t xml:space="preserve">Oprava po přívalových </w:t>
      </w:r>
      <w:proofErr w:type="gramStart"/>
      <w:r w:rsidR="00A66764">
        <w:rPr>
          <w:color w:val="00B050"/>
        </w:rPr>
        <w:t>deštích</w:t>
      </w:r>
      <w:r w:rsidR="00181A29">
        <w:rPr>
          <w:color w:val="00B050"/>
        </w:rPr>
        <w:t xml:space="preserve"> </w:t>
      </w:r>
      <w:r w:rsidR="00530EC4">
        <w:rPr>
          <w:color w:val="00B050"/>
        </w:rPr>
        <w:t>- opraveno</w:t>
      </w:r>
      <w:proofErr w:type="gramEnd"/>
      <w:r w:rsidR="00181A29">
        <w:rPr>
          <w:color w:val="00B050"/>
        </w:rPr>
        <w:t>.</w:t>
      </w:r>
    </w:p>
    <w:p w14:paraId="4CDF3402" w14:textId="10DE1D37" w:rsidR="003E72AC" w:rsidRDefault="006B6CF0" w:rsidP="001D7E4D">
      <w:pPr>
        <w:pStyle w:val="Odstavecseseznamem"/>
        <w:numPr>
          <w:ilvl w:val="0"/>
          <w:numId w:val="1"/>
        </w:numPr>
        <w:jc w:val="both"/>
      </w:pPr>
      <w:r w:rsidRPr="00181A29">
        <w:t>S</w:t>
      </w:r>
      <w:r w:rsidR="003E72AC" w:rsidRPr="00181A29">
        <w:t>tezka</w:t>
      </w:r>
      <w:r w:rsidRPr="00181A29">
        <w:t xml:space="preserve"> podél Mírové </w:t>
      </w:r>
      <w:r>
        <w:t>– podnět pro změnu ÚP dán, dát na stavbu veřejného zájmu. Zkusit řešit nejprve jako provizorní cestu.</w:t>
      </w:r>
      <w:r w:rsidR="005B2C63">
        <w:t xml:space="preserve"> </w:t>
      </w:r>
      <w:r w:rsidR="00181A29">
        <w:rPr>
          <w:color w:val="00B050"/>
        </w:rPr>
        <w:t>Je hotov výškopis a polohopis, dále probíhají jednání s obcí Březí o prodloužení až do obce Březí.</w:t>
      </w:r>
      <w:r w:rsidR="00530EC4">
        <w:rPr>
          <w:color w:val="00B050"/>
        </w:rPr>
        <w:t xml:space="preserve"> OV Pacov poptává projektanty na zpracování projektové dokumentace.</w:t>
      </w:r>
    </w:p>
    <w:p w14:paraId="29DB0001" w14:textId="77777777" w:rsidR="00B87E58" w:rsidRDefault="00B06F9A" w:rsidP="00B87E58">
      <w:pPr>
        <w:pStyle w:val="Odstavecseseznamem"/>
        <w:numPr>
          <w:ilvl w:val="0"/>
          <w:numId w:val="1"/>
        </w:numPr>
        <w:jc w:val="both"/>
      </w:pPr>
      <w:r>
        <w:t>Zkusit zřídit cestu od Paloučků ke Kopanině – pro pěší.</w:t>
      </w:r>
      <w:r w:rsidR="00181A29">
        <w:t xml:space="preserve"> </w:t>
      </w:r>
      <w:r w:rsidR="00181A29" w:rsidRPr="00181A29">
        <w:rPr>
          <w:color w:val="00B050"/>
        </w:rPr>
        <w:t>Úkol trvá.</w:t>
      </w:r>
    </w:p>
    <w:p w14:paraId="519BE095" w14:textId="7E44473D" w:rsidR="005C316E" w:rsidRPr="005C316E" w:rsidRDefault="00B87E58" w:rsidP="005C316E">
      <w:pPr>
        <w:pStyle w:val="Odstavecseseznamem"/>
        <w:numPr>
          <w:ilvl w:val="0"/>
          <w:numId w:val="1"/>
        </w:numPr>
        <w:jc w:val="both"/>
      </w:pPr>
      <w:r>
        <w:t>Zpomalení na Mírové – zpomalení aut</w:t>
      </w:r>
      <w:r w:rsidR="00181A29">
        <w:t>,</w:t>
      </w:r>
      <w:r>
        <w:t xml:space="preserve"> </w:t>
      </w:r>
      <w:r w:rsidR="00181A29">
        <w:t>p</w:t>
      </w:r>
      <w:r>
        <w:t xml:space="preserve">roblémy s neukázněnými řidiči, jezdí rychle v úzkých silničkách, kde se pohybují i děti a cyklisti. Úsekové měření – dáváme jako prioritu – dát jako požadavek na město a řešit s novou smlouvou na úsekové měření (původní končí 01/2024) </w:t>
      </w:r>
      <w:r w:rsidR="00BB7FBE">
        <w:t xml:space="preserve">– </w:t>
      </w:r>
      <w:r w:rsidR="00530EC4">
        <w:rPr>
          <w:color w:val="00B050"/>
        </w:rPr>
        <w:t>bylo</w:t>
      </w:r>
      <w:r w:rsidR="005C316E">
        <w:rPr>
          <w:color w:val="00B050"/>
        </w:rPr>
        <w:t xml:space="preserve"> zahrnuto </w:t>
      </w:r>
      <w:r w:rsidR="00530EC4">
        <w:rPr>
          <w:color w:val="00B050"/>
        </w:rPr>
        <w:t>do</w:t>
      </w:r>
      <w:r w:rsidR="005C316E">
        <w:rPr>
          <w:color w:val="00B050"/>
        </w:rPr>
        <w:t xml:space="preserve"> nové veřejné zakázky</w:t>
      </w:r>
      <w:r w:rsidR="00530EC4">
        <w:rPr>
          <w:color w:val="00B050"/>
        </w:rPr>
        <w:t>, v současné době již probíhá příprava na osazení stožárů, na kterých budou umístěny měřící zařízení</w:t>
      </w:r>
      <w:r w:rsidR="005C316E">
        <w:rPr>
          <w:color w:val="00B050"/>
        </w:rPr>
        <w:t>.</w:t>
      </w:r>
    </w:p>
    <w:p w14:paraId="64039323" w14:textId="126BA536" w:rsidR="005C316E" w:rsidRPr="00530EC4" w:rsidRDefault="002F3802" w:rsidP="005C316E">
      <w:pPr>
        <w:pStyle w:val="Odstavecseseznamem"/>
        <w:numPr>
          <w:ilvl w:val="0"/>
          <w:numId w:val="1"/>
        </w:numPr>
        <w:jc w:val="both"/>
        <w:rPr>
          <w:color w:val="00B050"/>
        </w:rPr>
      </w:pPr>
      <w:r w:rsidRPr="005C316E">
        <w:t>Okruh</w:t>
      </w:r>
      <w:r>
        <w:t xml:space="preserve"> – vydané platné územní rozhodnutí, nyní se vykupují pozemky, pracuje se na dokumentaci pro stavební povolení. Údajně podané na SÚ a zároveň podány 2 žaloby. Předpoklad zahájení 2024.</w:t>
      </w:r>
      <w:r w:rsidR="00530EC4">
        <w:t xml:space="preserve"> </w:t>
      </w:r>
    </w:p>
    <w:p w14:paraId="2692DC85" w14:textId="5953B9DA" w:rsidR="00E463DA" w:rsidRPr="00797293" w:rsidRDefault="002F3802" w:rsidP="00E463DA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color w:val="00B050"/>
        </w:rPr>
      </w:pPr>
      <w:r w:rsidRPr="005C316E">
        <w:t>Přeložka 101 –</w:t>
      </w:r>
      <w:r w:rsidR="009A6E5A">
        <w:t xml:space="preserve"> </w:t>
      </w:r>
      <w:r w:rsidR="008E0677">
        <w:rPr>
          <w:color w:val="00B050"/>
        </w:rPr>
        <w:t xml:space="preserve">Středočeský kraj </w:t>
      </w:r>
      <w:r w:rsidR="009A6E5A" w:rsidRPr="008E0677">
        <w:rPr>
          <w:color w:val="00B050"/>
        </w:rPr>
        <w:t>se rozhoupal</w:t>
      </w:r>
      <w:r w:rsidR="008E0677">
        <w:rPr>
          <w:color w:val="00B050"/>
        </w:rPr>
        <w:t xml:space="preserve"> </w:t>
      </w:r>
      <w:r w:rsidR="009A6E5A" w:rsidRPr="008E0677">
        <w:rPr>
          <w:color w:val="00B050"/>
        </w:rPr>
        <w:t>a chystá propojku na Černokosteleckou</w:t>
      </w:r>
      <w:r w:rsidR="00530EC4" w:rsidRPr="008E0677">
        <w:rPr>
          <w:color w:val="00B050"/>
        </w:rPr>
        <w:t>.</w:t>
      </w:r>
      <w:r w:rsidR="008E0677" w:rsidRPr="008E0677">
        <w:t xml:space="preserve"> </w:t>
      </w:r>
      <w:r w:rsidR="008E0677" w:rsidRPr="008E0677">
        <w:rPr>
          <w:color w:val="00B050"/>
        </w:rPr>
        <w:t>Starosta požádal kraj o poslední dokumentaci, abychom mohli prostudovat.</w:t>
      </w:r>
      <w:r w:rsidR="00797293" w:rsidRPr="00797293">
        <w:t xml:space="preserve"> </w:t>
      </w:r>
      <w:r w:rsidR="00797293" w:rsidRPr="00797293">
        <w:rPr>
          <w:color w:val="00B050"/>
        </w:rPr>
        <w:t>Prostupy pod/ nad plánovanou přeložkou II/101 – od Křenice do Pacova – prověřit v</w:t>
      </w:r>
      <w:r w:rsidR="00797293">
        <w:rPr>
          <w:color w:val="00B050"/>
        </w:rPr>
        <w:t> </w:t>
      </w:r>
      <w:r w:rsidR="00797293" w:rsidRPr="00797293">
        <w:rPr>
          <w:color w:val="00B050"/>
        </w:rPr>
        <w:t>PD</w:t>
      </w:r>
      <w:r w:rsidR="00797293">
        <w:rPr>
          <w:color w:val="00B050"/>
        </w:rPr>
        <w:t>.</w:t>
      </w:r>
    </w:p>
    <w:p w14:paraId="3ED0E804" w14:textId="2CD5D38A" w:rsidR="00521508" w:rsidRPr="00E463DA" w:rsidRDefault="00521508" w:rsidP="00E463DA">
      <w:pPr>
        <w:pStyle w:val="Odstavecseseznamem"/>
        <w:numPr>
          <w:ilvl w:val="0"/>
          <w:numId w:val="1"/>
        </w:numPr>
        <w:jc w:val="both"/>
        <w:rPr>
          <w:color w:val="00B050"/>
        </w:rPr>
      </w:pPr>
      <w:r>
        <w:t>Podnět propojky z Březské na cyklostezku Úvalskou (pod vodárnou), přístup podél vodárny</w:t>
      </w:r>
      <w:r w:rsidR="0089503E">
        <w:t xml:space="preserve"> – </w:t>
      </w:r>
      <w:r w:rsidR="00E463DA" w:rsidRPr="00E463DA">
        <w:rPr>
          <w:color w:val="00B050"/>
        </w:rPr>
        <w:t>bylo</w:t>
      </w:r>
      <w:r w:rsidR="0089503E" w:rsidRPr="00E463DA">
        <w:rPr>
          <w:color w:val="00B050"/>
        </w:rPr>
        <w:t xml:space="preserve"> prověřeno </w:t>
      </w:r>
      <w:r w:rsidR="00837BE3" w:rsidRPr="00E463DA">
        <w:rPr>
          <w:color w:val="00B050"/>
        </w:rPr>
        <w:t xml:space="preserve">osadním výborem </w:t>
      </w:r>
      <w:r w:rsidR="0089503E" w:rsidRPr="00E463DA">
        <w:rPr>
          <w:color w:val="00B050"/>
        </w:rPr>
        <w:t>přímo na místě</w:t>
      </w:r>
      <w:r w:rsidR="00E463DA" w:rsidRPr="00E463DA">
        <w:rPr>
          <w:color w:val="00B050"/>
        </w:rPr>
        <w:t>, propojka je možná, ale je potřebné upravit plot u vodárny v Březské. Úkol předán na správu majetku města</w:t>
      </w:r>
      <w:r w:rsidR="0089503E" w:rsidRPr="00E463DA">
        <w:rPr>
          <w:color w:val="00B050"/>
        </w:rPr>
        <w:t>.</w:t>
      </w:r>
      <w:r w:rsidR="00E463DA">
        <w:rPr>
          <w:color w:val="00B050"/>
        </w:rPr>
        <w:t xml:space="preserve"> Zaurgovat vyčištění koryta Rokytky na Povodí Vltavy. </w:t>
      </w:r>
    </w:p>
    <w:p w14:paraId="14A2AF2E" w14:textId="77777777" w:rsidR="00837BE3" w:rsidRDefault="00837BE3" w:rsidP="00837BE3">
      <w:pPr>
        <w:jc w:val="both"/>
      </w:pPr>
    </w:p>
    <w:p w14:paraId="426D15FF" w14:textId="07E2ACF1" w:rsidR="0004346F" w:rsidRPr="00E463DA" w:rsidRDefault="0004346F" w:rsidP="00E463DA">
      <w:pPr>
        <w:jc w:val="both"/>
        <w:rPr>
          <w:b/>
          <w:bCs/>
        </w:rPr>
      </w:pPr>
      <w:r w:rsidRPr="00E463DA">
        <w:rPr>
          <w:b/>
          <w:bCs/>
        </w:rPr>
        <w:t>Ze zasedání s členy OV ze dne 27.11.2023</w:t>
      </w:r>
    </w:p>
    <w:p w14:paraId="3442D19C" w14:textId="7B414194" w:rsidR="00A15425" w:rsidRPr="00E463DA" w:rsidRDefault="00E463DA" w:rsidP="00E463DA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 w:rsidRPr="00E463DA">
        <w:t>OV upozornil na potřebu seřídit s</w:t>
      </w:r>
      <w:r w:rsidR="00A15425" w:rsidRPr="00E463DA">
        <w:t>větla</w:t>
      </w:r>
      <w:r w:rsidRPr="00E463DA">
        <w:t xml:space="preserve"> na nové světelné křižovatce Mozartova – Říčanská. Není možné, aby auta i chodci měli okamžitou přednost z ulice Mozartova. V návaznosti na to navrhuje osadní výbor zvážit i světelnou křižovatku </w:t>
      </w:r>
      <w:r w:rsidR="00A15425" w:rsidRPr="00E463DA">
        <w:t>U křížku</w:t>
      </w:r>
      <w:r w:rsidRPr="00E463DA">
        <w:t>, a to i</w:t>
      </w:r>
      <w:r w:rsidR="0055178C" w:rsidRPr="00E463DA">
        <w:t xml:space="preserve"> s ohledem na povolenou výstavbu domova důchodců</w:t>
      </w:r>
      <w:r w:rsidRPr="00E463DA">
        <w:t>.</w:t>
      </w:r>
    </w:p>
    <w:p w14:paraId="22B16963" w14:textId="764D9FF4" w:rsidR="00A15425" w:rsidRPr="00E463DA" w:rsidRDefault="00E463DA" w:rsidP="00E463DA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 xml:space="preserve">Osadní výbor upozornil na špatnou spolupráci </w:t>
      </w:r>
      <w:r w:rsidR="00A15425" w:rsidRPr="00E463DA">
        <w:t>se správou majetku</w:t>
      </w:r>
      <w:r w:rsidR="002229B7" w:rsidRPr="00E463DA">
        <w:t xml:space="preserve"> </w:t>
      </w:r>
      <w:r>
        <w:t>– doporučení starosty: všechny podněty posílat v kopii na</w:t>
      </w:r>
      <w:r w:rsidR="0070328C" w:rsidRPr="00E463DA">
        <w:t xml:space="preserve"> Vlnařovou</w:t>
      </w:r>
      <w:r w:rsidR="008D5DBE" w:rsidRPr="00E463DA">
        <w:t xml:space="preserve"> a </w:t>
      </w:r>
      <w:proofErr w:type="spellStart"/>
      <w:r w:rsidR="008D5DBE" w:rsidRPr="00E463DA">
        <w:t>Auředník</w:t>
      </w:r>
      <w:r>
        <w:t>a</w:t>
      </w:r>
      <w:proofErr w:type="spellEnd"/>
      <w:r w:rsidR="008D5DBE" w:rsidRPr="00E463DA">
        <w:t>.</w:t>
      </w:r>
    </w:p>
    <w:p w14:paraId="18ADBEB3" w14:textId="6F87C053" w:rsidR="00A15425" w:rsidRPr="00E463DA" w:rsidRDefault="00E463DA" w:rsidP="00E463DA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Osadní výbor upozornil na chybějící a</w:t>
      </w:r>
      <w:r w:rsidR="00A15425" w:rsidRPr="00E463DA">
        <w:t>utobusov</w:t>
      </w:r>
      <w:r>
        <w:t>ou</w:t>
      </w:r>
      <w:r w:rsidR="00A15425" w:rsidRPr="00E463DA">
        <w:t xml:space="preserve"> zastávk</w:t>
      </w:r>
      <w:r>
        <w:t>u v ul.</w:t>
      </w:r>
      <w:r w:rsidR="00A15425" w:rsidRPr="00E463DA">
        <w:t xml:space="preserve"> Nad Bahnivkou </w:t>
      </w:r>
      <w:r w:rsidR="0055178C" w:rsidRPr="00E463DA">
        <w:t>–</w:t>
      </w:r>
      <w:r>
        <w:t xml:space="preserve"> město o tom ví, žádá </w:t>
      </w:r>
      <w:r w:rsidR="0055178C" w:rsidRPr="00E463DA">
        <w:t>OV</w:t>
      </w:r>
      <w:r>
        <w:t xml:space="preserve"> o spolupráci. OV</w:t>
      </w:r>
      <w:r w:rsidR="0055178C" w:rsidRPr="00E463DA">
        <w:t xml:space="preserve"> osloví majitele</w:t>
      </w:r>
      <w:r>
        <w:t xml:space="preserve"> pozemku ve věci umístění </w:t>
      </w:r>
      <w:r w:rsidR="0055178C" w:rsidRPr="00E463DA">
        <w:t>označník</w:t>
      </w:r>
      <w:r>
        <w:t>u</w:t>
      </w:r>
      <w:r w:rsidR="0055178C" w:rsidRPr="00E463DA">
        <w:t xml:space="preserve"> v druhém směru</w:t>
      </w:r>
      <w:r>
        <w:t>.</w:t>
      </w:r>
    </w:p>
    <w:p w14:paraId="636B82EC" w14:textId="34228D11" w:rsidR="00114163" w:rsidRPr="00E463DA" w:rsidRDefault="00114163" w:rsidP="00E463DA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 w:rsidRPr="00E463DA">
        <w:t>Občerstvení areál</w:t>
      </w:r>
      <w:r w:rsidR="00E67504" w:rsidRPr="00E463DA">
        <w:t xml:space="preserve"> – </w:t>
      </w:r>
      <w:r w:rsidR="00E463DA">
        <w:t xml:space="preserve">současný provozovatel dál výpověď ze smlouvy k 31.1.2024. OV připraví </w:t>
      </w:r>
      <w:r w:rsidR="00A1565B">
        <w:t xml:space="preserve">návrh na vyhlášení úmyslu pronájmu – bude předáno nové vedoucí Odboru rozvoje města Ing. </w:t>
      </w:r>
      <w:r w:rsidR="00E67504" w:rsidRPr="00E463DA">
        <w:t xml:space="preserve"> Štěpánce</w:t>
      </w:r>
      <w:r w:rsidR="00A1565B">
        <w:t xml:space="preserve"> </w:t>
      </w:r>
      <w:proofErr w:type="spellStart"/>
      <w:r w:rsidR="00A1565B">
        <w:t>Šritrové</w:t>
      </w:r>
      <w:proofErr w:type="spellEnd"/>
      <w:r w:rsidR="00E67504" w:rsidRPr="00E463DA">
        <w:t xml:space="preserve">, v kopii </w:t>
      </w:r>
      <w:proofErr w:type="spellStart"/>
      <w:r w:rsidR="00E67504" w:rsidRPr="00E463DA">
        <w:t>Cremoni</w:t>
      </w:r>
      <w:proofErr w:type="spellEnd"/>
      <w:r w:rsidR="00E67504" w:rsidRPr="00E463DA">
        <w:t xml:space="preserve">, do </w:t>
      </w:r>
      <w:r w:rsidR="00A1565B">
        <w:t xml:space="preserve">výběrové </w:t>
      </w:r>
      <w:r w:rsidR="00E67504" w:rsidRPr="00E463DA">
        <w:t>komise</w:t>
      </w:r>
      <w:r w:rsidR="00BA4214" w:rsidRPr="00E463DA">
        <w:t xml:space="preserve"> </w:t>
      </w:r>
      <w:r w:rsidR="00A1565B">
        <w:t xml:space="preserve">navrhuje starosta 2 radní: </w:t>
      </w:r>
      <w:r w:rsidR="00E67504" w:rsidRPr="00E463DA">
        <w:t xml:space="preserve">Pavel Matoška, David Frydrych, </w:t>
      </w:r>
      <w:r w:rsidR="00A1565B">
        <w:t xml:space="preserve">2 členy OV a 2 zaměstnance správy majetku. Hodnotící kritérium: </w:t>
      </w:r>
      <w:r w:rsidR="00E67504" w:rsidRPr="00E463DA">
        <w:t>50 % cena</w:t>
      </w:r>
      <w:r w:rsidR="00A1565B">
        <w:t xml:space="preserve"> nájmu</w:t>
      </w:r>
      <w:r w:rsidR="00E67504" w:rsidRPr="00E463DA">
        <w:t>, 50% záměr</w:t>
      </w:r>
      <w:r w:rsidR="00A1565B">
        <w:t xml:space="preserve"> využití objektu.</w:t>
      </w:r>
    </w:p>
    <w:p w14:paraId="19E44A49" w14:textId="77777777" w:rsidR="0004346F" w:rsidRDefault="0004346F" w:rsidP="00837BE3">
      <w:pPr>
        <w:jc w:val="both"/>
      </w:pPr>
    </w:p>
    <w:p w14:paraId="0B458904" w14:textId="3A0C2DB8" w:rsidR="0004346F" w:rsidRPr="006556AC" w:rsidRDefault="0004346F" w:rsidP="00837BE3">
      <w:pPr>
        <w:jc w:val="both"/>
        <w:rPr>
          <w:b/>
          <w:bCs/>
        </w:rPr>
      </w:pPr>
      <w:r w:rsidRPr="006556AC">
        <w:rPr>
          <w:b/>
          <w:bCs/>
        </w:rPr>
        <w:t>Ze setkání s občany ze dne 27.11.2023</w:t>
      </w:r>
      <w:r w:rsidR="006556AC" w:rsidRPr="006556AC">
        <w:rPr>
          <w:b/>
          <w:bCs/>
        </w:rPr>
        <w:t>:</w:t>
      </w:r>
    </w:p>
    <w:p w14:paraId="1AD21154" w14:textId="1E8AF153" w:rsidR="006556AC" w:rsidRPr="00DF3FAD" w:rsidRDefault="006556AC" w:rsidP="00837BE3">
      <w:pPr>
        <w:jc w:val="both"/>
        <w:rPr>
          <w:b/>
          <w:bCs/>
        </w:rPr>
      </w:pPr>
      <w:r w:rsidRPr="00DF3FAD">
        <w:rPr>
          <w:b/>
          <w:bCs/>
        </w:rPr>
        <w:t>Info</w:t>
      </w:r>
      <w:r w:rsidR="003D4908">
        <w:rPr>
          <w:b/>
          <w:bCs/>
        </w:rPr>
        <w:t xml:space="preserve">rmace </w:t>
      </w:r>
      <w:r w:rsidRPr="00DF3FAD">
        <w:rPr>
          <w:b/>
          <w:bCs/>
        </w:rPr>
        <w:t>od starosty:</w:t>
      </w:r>
    </w:p>
    <w:p w14:paraId="2CF9B5B7" w14:textId="2C8AA5E9" w:rsidR="006556AC" w:rsidRDefault="006556AC" w:rsidP="006556AC">
      <w:pPr>
        <w:pStyle w:val="Odstavecseseznamem"/>
        <w:numPr>
          <w:ilvl w:val="0"/>
          <w:numId w:val="6"/>
        </w:numPr>
        <w:jc w:val="both"/>
      </w:pPr>
      <w:r>
        <w:t xml:space="preserve">Zahájení výstavby nové základní školy na Komenského náměstí </w:t>
      </w:r>
      <w:r w:rsidR="00201B9E">
        <w:t>–</w:t>
      </w:r>
      <w:r>
        <w:t xml:space="preserve"> </w:t>
      </w:r>
      <w:r w:rsidR="00201B9E">
        <w:t>zahájení 2026, cena cca 700 mil. Kč, dotace 450 mil. Kč</w:t>
      </w:r>
      <w:r w:rsidR="00A1565B">
        <w:t>.</w:t>
      </w:r>
    </w:p>
    <w:p w14:paraId="31ABBB78" w14:textId="5A42F62C" w:rsidR="00201B9E" w:rsidRDefault="00201B9E" w:rsidP="006556AC">
      <w:pPr>
        <w:pStyle w:val="Odstavecseseznamem"/>
        <w:numPr>
          <w:ilvl w:val="0"/>
          <w:numId w:val="6"/>
        </w:numPr>
        <w:jc w:val="both"/>
      </w:pPr>
      <w:r>
        <w:t xml:space="preserve">Příští rok bude zahájena rekonstrukce Černokostelecké, do 2 m hloubky, rekonstrukce obou kanalizací (splašková a dešťová), část vodovodu, nové chodníky, nasvětlení přechodů, </w:t>
      </w:r>
      <w:r w:rsidR="003D4908">
        <w:t xml:space="preserve">bude realizováno na etapy: </w:t>
      </w:r>
      <w:r>
        <w:t xml:space="preserve">příští rok 1. etapa od </w:t>
      </w:r>
      <w:proofErr w:type="spellStart"/>
      <w:r>
        <w:t>Olivovny</w:t>
      </w:r>
      <w:proofErr w:type="spellEnd"/>
      <w:r>
        <w:t xml:space="preserve"> po </w:t>
      </w:r>
      <w:proofErr w:type="spellStart"/>
      <w:r>
        <w:t>Štuksák</w:t>
      </w:r>
      <w:proofErr w:type="spellEnd"/>
      <w:r w:rsidR="003D4908">
        <w:t>.</w:t>
      </w:r>
    </w:p>
    <w:p w14:paraId="2E71765D" w14:textId="55EAE853" w:rsidR="00201B9E" w:rsidRDefault="00201B9E" w:rsidP="006556AC">
      <w:pPr>
        <w:pStyle w:val="Odstavecseseznamem"/>
        <w:numPr>
          <w:ilvl w:val="0"/>
          <w:numId w:val="6"/>
        </w:numPr>
        <w:jc w:val="both"/>
      </w:pPr>
      <w:r>
        <w:t>Křižovatka na Vojkově – projektuje kraj ve spolupráci s ŘSD, návrh okružní křižovatky neprošel přes dopravní inspektorát s ohledem na nízký počet nehod</w:t>
      </w:r>
      <w:r w:rsidR="003D4908">
        <w:t>.</w:t>
      </w:r>
    </w:p>
    <w:p w14:paraId="1749C302" w14:textId="31B4D8A1" w:rsidR="00526CEC" w:rsidRDefault="00526CEC" w:rsidP="006556AC">
      <w:pPr>
        <w:pStyle w:val="Odstavecseseznamem"/>
        <w:numPr>
          <w:ilvl w:val="0"/>
          <w:numId w:val="6"/>
        </w:numPr>
        <w:jc w:val="both"/>
      </w:pPr>
      <w:r>
        <w:t xml:space="preserve">Úpravna vody na Březské (odhad 70 mil. Kč), </w:t>
      </w:r>
      <w:r w:rsidR="003D4908">
        <w:t xml:space="preserve">město připravuje, ale zatím </w:t>
      </w:r>
      <w:r>
        <w:t>nejsou dotace</w:t>
      </w:r>
      <w:r w:rsidR="003D4908">
        <w:t>.</w:t>
      </w:r>
    </w:p>
    <w:p w14:paraId="1EB2B7F9" w14:textId="48BA1579" w:rsidR="00526CEC" w:rsidRDefault="00526CEC" w:rsidP="006556AC">
      <w:pPr>
        <w:pStyle w:val="Odstavecseseznamem"/>
        <w:numPr>
          <w:ilvl w:val="0"/>
          <w:numId w:val="6"/>
        </w:numPr>
        <w:jc w:val="both"/>
      </w:pPr>
      <w:r>
        <w:t>Komunikace Bezručova</w:t>
      </w:r>
      <w:r w:rsidR="003D4908">
        <w:t xml:space="preserve"> – bude realizovat město.</w:t>
      </w:r>
    </w:p>
    <w:p w14:paraId="65AF21D3" w14:textId="238D6625" w:rsidR="00526CEC" w:rsidRDefault="00526CEC" w:rsidP="006556AC">
      <w:pPr>
        <w:pStyle w:val="Odstavecseseznamem"/>
        <w:numPr>
          <w:ilvl w:val="0"/>
          <w:numId w:val="6"/>
        </w:numPr>
        <w:jc w:val="both"/>
      </w:pPr>
      <w:r>
        <w:t xml:space="preserve">P+R parkoviště a přestupní terminál </w:t>
      </w:r>
      <w:r w:rsidR="003D4908">
        <w:t>– v rozpočtu města na r. 2024.</w:t>
      </w:r>
    </w:p>
    <w:p w14:paraId="55B2C580" w14:textId="5358BB0B" w:rsidR="00F16227" w:rsidRDefault="00F16227" w:rsidP="006556AC">
      <w:pPr>
        <w:pStyle w:val="Odstavecseseznamem"/>
        <w:numPr>
          <w:ilvl w:val="0"/>
          <w:numId w:val="6"/>
        </w:numPr>
        <w:jc w:val="both"/>
      </w:pPr>
      <w:r>
        <w:t>Příprava cyklostezky na Louňovice</w:t>
      </w:r>
      <w:r w:rsidR="003D4908">
        <w:t>.</w:t>
      </w:r>
    </w:p>
    <w:p w14:paraId="008DA3E8" w14:textId="21B93955" w:rsidR="00DF3FAD" w:rsidRPr="008E0677" w:rsidRDefault="00DF3FAD" w:rsidP="008E0677">
      <w:pPr>
        <w:jc w:val="both"/>
        <w:rPr>
          <w:b/>
          <w:bCs/>
        </w:rPr>
      </w:pPr>
      <w:r w:rsidRPr="008E0677">
        <w:rPr>
          <w:b/>
          <w:bCs/>
        </w:rPr>
        <w:t xml:space="preserve">Informace od Štěpánky </w:t>
      </w:r>
      <w:proofErr w:type="spellStart"/>
      <w:r w:rsidRPr="008E0677">
        <w:rPr>
          <w:b/>
          <w:bCs/>
        </w:rPr>
        <w:t>Šritrové</w:t>
      </w:r>
      <w:proofErr w:type="spellEnd"/>
      <w:r w:rsidRPr="008E0677">
        <w:rPr>
          <w:b/>
          <w:bCs/>
        </w:rPr>
        <w:t>, vedoucí Odboru rozvoje města:</w:t>
      </w:r>
    </w:p>
    <w:p w14:paraId="55D82003" w14:textId="116BEC2E" w:rsidR="00DF3FAD" w:rsidRDefault="00DF3FAD" w:rsidP="00DF3FAD">
      <w:pPr>
        <w:pStyle w:val="Odstavecseseznamem"/>
        <w:numPr>
          <w:ilvl w:val="1"/>
          <w:numId w:val="6"/>
        </w:numPr>
        <w:jc w:val="both"/>
      </w:pPr>
      <w:r>
        <w:t>příprava PD na chodníky Nad Bahnivkou</w:t>
      </w:r>
    </w:p>
    <w:p w14:paraId="68572EB0" w14:textId="0496CF42" w:rsidR="00DF3FAD" w:rsidRDefault="00DF3FAD" w:rsidP="00DF3FAD">
      <w:pPr>
        <w:pStyle w:val="Odstavecseseznamem"/>
        <w:numPr>
          <w:ilvl w:val="1"/>
          <w:numId w:val="6"/>
        </w:numPr>
        <w:jc w:val="both"/>
      </w:pPr>
      <w:r>
        <w:t>PD NA Ladech – řešení prudkého svahu od Havr</w:t>
      </w:r>
      <w:r w:rsidR="00C70C84">
        <w:t>a</w:t>
      </w:r>
      <w:r>
        <w:t>ní</w:t>
      </w:r>
    </w:p>
    <w:p w14:paraId="3478307F" w14:textId="04379513" w:rsidR="00DF3FAD" w:rsidRDefault="00DF3FAD" w:rsidP="00DF3FAD">
      <w:pPr>
        <w:pStyle w:val="Odstavecseseznamem"/>
        <w:numPr>
          <w:ilvl w:val="1"/>
          <w:numId w:val="6"/>
        </w:numPr>
        <w:jc w:val="both"/>
      </w:pPr>
      <w:r>
        <w:t>V ul. Březské se bude dělat nasvětlený přechod</w:t>
      </w:r>
    </w:p>
    <w:p w14:paraId="4027214C" w14:textId="44F963FA" w:rsidR="00837BE3" w:rsidRPr="00DF3FAD" w:rsidRDefault="00F16227" w:rsidP="00837BE3">
      <w:pPr>
        <w:jc w:val="both"/>
        <w:rPr>
          <w:b/>
          <w:bCs/>
        </w:rPr>
      </w:pPr>
      <w:r w:rsidRPr="00DF3FAD">
        <w:rPr>
          <w:b/>
          <w:bCs/>
        </w:rPr>
        <w:t>Od občanů:</w:t>
      </w:r>
    </w:p>
    <w:p w14:paraId="17808C94" w14:textId="1AFE3BA5" w:rsidR="00F16227" w:rsidRDefault="00F16227" w:rsidP="00F16227">
      <w:pPr>
        <w:pStyle w:val="Odstavecseseznamem"/>
        <w:numPr>
          <w:ilvl w:val="0"/>
          <w:numId w:val="6"/>
        </w:numPr>
        <w:jc w:val="both"/>
      </w:pPr>
      <w:r>
        <w:t xml:space="preserve">Parkoviště pod hradem – upravit povrch – je to v návrhu rozpočtu na rok 2024, </w:t>
      </w:r>
      <w:r w:rsidR="008E0677">
        <w:t xml:space="preserve">požadavek </w:t>
      </w:r>
      <w:r>
        <w:t>dočasně zasypat díry</w:t>
      </w:r>
      <w:r w:rsidR="00E811B0">
        <w:t>.</w:t>
      </w:r>
    </w:p>
    <w:p w14:paraId="5D68169A" w14:textId="59BE2AC4" w:rsidR="00F16227" w:rsidRDefault="00F16227" w:rsidP="00F16227">
      <w:pPr>
        <w:pStyle w:val="Odstavecseseznamem"/>
        <w:numPr>
          <w:ilvl w:val="0"/>
          <w:numId w:val="6"/>
        </w:numPr>
        <w:jc w:val="both"/>
      </w:pPr>
      <w:r>
        <w:t xml:space="preserve">Občané z ul. Nad Bahnivkou, Dolní, Letní – děkují městu za veřejné osvětlení. Tři lampy téměř nesvítí tak, jak by měly – kdo zařídí nápravu? </w:t>
      </w:r>
      <w:r w:rsidR="005328D0">
        <w:t>18 přítomných občanů žádá nápravu. Požádat městskou policii o součinnost – prověřit svícení v noci.</w:t>
      </w:r>
    </w:p>
    <w:p w14:paraId="5037CE32" w14:textId="7A99F00F" w:rsidR="00DF3FAD" w:rsidRDefault="00C70C84" w:rsidP="00F16227">
      <w:pPr>
        <w:pStyle w:val="Odstavecseseznamem"/>
        <w:numPr>
          <w:ilvl w:val="0"/>
          <w:numId w:val="6"/>
        </w:numPr>
        <w:jc w:val="both"/>
      </w:pPr>
      <w:r>
        <w:t>Jízdní řády MHD – na autobusy – je brána vazba na vlaky na Prahy, ale chybí propojení na Benešov.</w:t>
      </w:r>
      <w:r w:rsidR="008E0677">
        <w:t xml:space="preserve"> Občané prosí i o tuto vazbu – zejména pro školáky.</w:t>
      </w:r>
    </w:p>
    <w:p w14:paraId="5C4924FE" w14:textId="6F6E01BA" w:rsidR="004F469A" w:rsidRDefault="004F469A" w:rsidP="00F16227">
      <w:pPr>
        <w:pStyle w:val="Odstavecseseznamem"/>
        <w:numPr>
          <w:ilvl w:val="0"/>
          <w:numId w:val="6"/>
        </w:numPr>
        <w:jc w:val="both"/>
      </w:pPr>
      <w:r>
        <w:t xml:space="preserve">Stromy podél Říčanské </w:t>
      </w:r>
      <w:r w:rsidR="008E0677">
        <w:t>jsou</w:t>
      </w:r>
      <w:r>
        <w:t xml:space="preserve"> ve špatném </w:t>
      </w:r>
      <w:proofErr w:type="gramStart"/>
      <w:r>
        <w:t>stavu</w:t>
      </w:r>
      <w:r w:rsidR="008E0677">
        <w:t xml:space="preserve"> - </w:t>
      </w:r>
      <w:r>
        <w:t>zadána</w:t>
      </w:r>
      <w:proofErr w:type="gramEnd"/>
      <w:r>
        <w:t xml:space="preserve"> úprava. Na jaře proběhne výměna.</w:t>
      </w:r>
    </w:p>
    <w:p w14:paraId="557131DA" w14:textId="07CC4B7F" w:rsidR="003226CA" w:rsidRDefault="003226CA" w:rsidP="00085CDB">
      <w:pPr>
        <w:pStyle w:val="Odstavecseseznamem"/>
        <w:jc w:val="both"/>
      </w:pPr>
    </w:p>
    <w:p w14:paraId="348BC4D4" w14:textId="77777777" w:rsidR="007A29CC" w:rsidRDefault="007A29CC" w:rsidP="00837BE3">
      <w:pPr>
        <w:jc w:val="both"/>
        <w:rPr>
          <w:i/>
          <w:iCs/>
        </w:rPr>
      </w:pPr>
    </w:p>
    <w:p w14:paraId="3835332E" w14:textId="2045E5C0" w:rsidR="00837BE3" w:rsidRPr="00837BE3" w:rsidRDefault="00837BE3" w:rsidP="00837BE3">
      <w:pPr>
        <w:jc w:val="both"/>
        <w:rPr>
          <w:i/>
          <w:iCs/>
        </w:rPr>
      </w:pPr>
      <w:r w:rsidRPr="00837BE3">
        <w:rPr>
          <w:i/>
          <w:iCs/>
        </w:rPr>
        <w:t>Zapsala: Krejčová Věra, předseda OV Pacov</w:t>
      </w:r>
    </w:p>
    <w:p w14:paraId="6BF94BFE" w14:textId="77777777" w:rsidR="003A6015" w:rsidRDefault="003A6015" w:rsidP="00DD12DB">
      <w:pPr>
        <w:jc w:val="both"/>
      </w:pPr>
    </w:p>
    <w:p w14:paraId="55E538C5" w14:textId="77777777" w:rsidR="00F831E7" w:rsidRDefault="00F831E7" w:rsidP="00DD12DB">
      <w:pPr>
        <w:jc w:val="both"/>
      </w:pPr>
    </w:p>
    <w:sectPr w:rsidR="00F8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187"/>
    <w:multiLevelType w:val="hybridMultilevel"/>
    <w:tmpl w:val="B448B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5944"/>
    <w:multiLevelType w:val="hybridMultilevel"/>
    <w:tmpl w:val="4A6688DA"/>
    <w:lvl w:ilvl="0" w:tplc="CD523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AEE"/>
    <w:multiLevelType w:val="hybridMultilevel"/>
    <w:tmpl w:val="EA4E4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4E29"/>
    <w:multiLevelType w:val="hybridMultilevel"/>
    <w:tmpl w:val="9DA4307A"/>
    <w:lvl w:ilvl="0" w:tplc="86E2F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9E2141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2DCA"/>
    <w:multiLevelType w:val="hybridMultilevel"/>
    <w:tmpl w:val="CE367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B2595"/>
    <w:multiLevelType w:val="hybridMultilevel"/>
    <w:tmpl w:val="2A788BE0"/>
    <w:lvl w:ilvl="0" w:tplc="7DE2CC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57418">
    <w:abstractNumId w:val="5"/>
  </w:num>
  <w:num w:numId="2" w16cid:durableId="1849367750">
    <w:abstractNumId w:val="3"/>
  </w:num>
  <w:num w:numId="3" w16cid:durableId="118887734">
    <w:abstractNumId w:val="0"/>
  </w:num>
  <w:num w:numId="4" w16cid:durableId="840585585">
    <w:abstractNumId w:val="4"/>
  </w:num>
  <w:num w:numId="5" w16cid:durableId="188224717">
    <w:abstractNumId w:val="2"/>
  </w:num>
  <w:num w:numId="6" w16cid:durableId="200593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BA"/>
    <w:rsid w:val="000004A0"/>
    <w:rsid w:val="000244D7"/>
    <w:rsid w:val="00024DA4"/>
    <w:rsid w:val="0004346F"/>
    <w:rsid w:val="00085CDB"/>
    <w:rsid w:val="000A223F"/>
    <w:rsid w:val="000D7434"/>
    <w:rsid w:val="00106332"/>
    <w:rsid w:val="001134F0"/>
    <w:rsid w:val="00114163"/>
    <w:rsid w:val="001441EA"/>
    <w:rsid w:val="001547FB"/>
    <w:rsid w:val="00181A29"/>
    <w:rsid w:val="00187400"/>
    <w:rsid w:val="001916E6"/>
    <w:rsid w:val="001D3D98"/>
    <w:rsid w:val="001D7E4D"/>
    <w:rsid w:val="00201B9E"/>
    <w:rsid w:val="00214BDC"/>
    <w:rsid w:val="002229B7"/>
    <w:rsid w:val="00253AE7"/>
    <w:rsid w:val="00286727"/>
    <w:rsid w:val="0029465D"/>
    <w:rsid w:val="002C093D"/>
    <w:rsid w:val="002E4741"/>
    <w:rsid w:val="002F3802"/>
    <w:rsid w:val="003226CA"/>
    <w:rsid w:val="003347F4"/>
    <w:rsid w:val="003367AC"/>
    <w:rsid w:val="00346ECF"/>
    <w:rsid w:val="003A5069"/>
    <w:rsid w:val="003A6015"/>
    <w:rsid w:val="003B6D72"/>
    <w:rsid w:val="003C283E"/>
    <w:rsid w:val="003C5A93"/>
    <w:rsid w:val="003D4908"/>
    <w:rsid w:val="003E72AC"/>
    <w:rsid w:val="004150F4"/>
    <w:rsid w:val="004259BE"/>
    <w:rsid w:val="00432C4F"/>
    <w:rsid w:val="004767C6"/>
    <w:rsid w:val="004E20DE"/>
    <w:rsid w:val="004F469A"/>
    <w:rsid w:val="00521508"/>
    <w:rsid w:val="00526CEC"/>
    <w:rsid w:val="00530EC4"/>
    <w:rsid w:val="005328D0"/>
    <w:rsid w:val="0055178C"/>
    <w:rsid w:val="005B2C63"/>
    <w:rsid w:val="005C316E"/>
    <w:rsid w:val="005C406C"/>
    <w:rsid w:val="0061039E"/>
    <w:rsid w:val="006170C1"/>
    <w:rsid w:val="00644008"/>
    <w:rsid w:val="00654614"/>
    <w:rsid w:val="006556AC"/>
    <w:rsid w:val="00656EAA"/>
    <w:rsid w:val="006B6CF0"/>
    <w:rsid w:val="006C4E4A"/>
    <w:rsid w:val="006D663C"/>
    <w:rsid w:val="0070328C"/>
    <w:rsid w:val="007163B6"/>
    <w:rsid w:val="00774749"/>
    <w:rsid w:val="00797293"/>
    <w:rsid w:val="007A29CC"/>
    <w:rsid w:val="007D36D8"/>
    <w:rsid w:val="007D545F"/>
    <w:rsid w:val="007F6C04"/>
    <w:rsid w:val="00821411"/>
    <w:rsid w:val="0082258F"/>
    <w:rsid w:val="008301A0"/>
    <w:rsid w:val="00834E39"/>
    <w:rsid w:val="00837BE3"/>
    <w:rsid w:val="0085123D"/>
    <w:rsid w:val="0088712C"/>
    <w:rsid w:val="0089503E"/>
    <w:rsid w:val="008D410D"/>
    <w:rsid w:val="008D5DBE"/>
    <w:rsid w:val="008E0677"/>
    <w:rsid w:val="008F786E"/>
    <w:rsid w:val="009155C1"/>
    <w:rsid w:val="009862C5"/>
    <w:rsid w:val="009A6E5A"/>
    <w:rsid w:val="00A15425"/>
    <w:rsid w:val="00A1565B"/>
    <w:rsid w:val="00A5161A"/>
    <w:rsid w:val="00A66764"/>
    <w:rsid w:val="00AD6FA5"/>
    <w:rsid w:val="00AE140A"/>
    <w:rsid w:val="00B06F9A"/>
    <w:rsid w:val="00B1548F"/>
    <w:rsid w:val="00B2161F"/>
    <w:rsid w:val="00B47292"/>
    <w:rsid w:val="00B47800"/>
    <w:rsid w:val="00B568CF"/>
    <w:rsid w:val="00B82C49"/>
    <w:rsid w:val="00B87E58"/>
    <w:rsid w:val="00BA4214"/>
    <w:rsid w:val="00BB3CC4"/>
    <w:rsid w:val="00BB7FBE"/>
    <w:rsid w:val="00BE28BA"/>
    <w:rsid w:val="00C53D13"/>
    <w:rsid w:val="00C62101"/>
    <w:rsid w:val="00C70C84"/>
    <w:rsid w:val="00CD5393"/>
    <w:rsid w:val="00DB66A9"/>
    <w:rsid w:val="00DD12DB"/>
    <w:rsid w:val="00DF3FAD"/>
    <w:rsid w:val="00DF5EF3"/>
    <w:rsid w:val="00DF64D9"/>
    <w:rsid w:val="00E463DA"/>
    <w:rsid w:val="00E67504"/>
    <w:rsid w:val="00E756C4"/>
    <w:rsid w:val="00E811B0"/>
    <w:rsid w:val="00EC7B18"/>
    <w:rsid w:val="00F16227"/>
    <w:rsid w:val="00F65129"/>
    <w:rsid w:val="00F81BF4"/>
    <w:rsid w:val="00F831E7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B0CB"/>
  <w15:chartTrackingRefBased/>
  <w15:docId w15:val="{91D9F324-ABEA-45FC-88AE-B5AD048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DB66A9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A1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Věra Ing.</dc:creator>
  <cp:keywords/>
  <dc:description/>
  <cp:lastModifiedBy>Krejčová Věra Ing.</cp:lastModifiedBy>
  <cp:revision>30</cp:revision>
  <dcterms:created xsi:type="dcterms:W3CDTF">2023-11-27T16:01:00Z</dcterms:created>
  <dcterms:modified xsi:type="dcterms:W3CDTF">2023-12-13T18:42:00Z</dcterms:modified>
</cp:coreProperties>
</file>