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B35307" w:rsidP="00B35307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-365760</wp:posOffset>
            </wp:positionH>
            <wp:positionV relativeFrom="paragraph">
              <wp:posOffset>17145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5E09EE29" wp14:editId="3E027CAD">
            <wp:simplePos x="0" y="0"/>
            <wp:positionH relativeFrom="column">
              <wp:posOffset>4834890</wp:posOffset>
            </wp:positionH>
            <wp:positionV relativeFrom="paragraph">
              <wp:posOffset>-50165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A791D">
        <w:rPr>
          <w:rFonts w:ascii="Calibri Light" w:hAnsi="Calibri Light"/>
          <w:sz w:val="46"/>
          <w:szCs w:val="46"/>
        </w:rPr>
        <w:t>2</w:t>
      </w:r>
      <w:r w:rsidR="00FF3260">
        <w:rPr>
          <w:rFonts w:ascii="Calibri Light" w:hAnsi="Calibri Light"/>
          <w:sz w:val="46"/>
          <w:szCs w:val="46"/>
        </w:rPr>
        <w:t>4</w:t>
      </w:r>
    </w:p>
    <w:p w:rsidR="00CF6FBE" w:rsidRPr="00B35307" w:rsidRDefault="00CF6FBE">
      <w:pPr>
        <w:rPr>
          <w:sz w:val="6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6FBE" w:rsidRPr="00CF6FBE" w:rsidTr="00CF6FBE">
        <w:tc>
          <w:tcPr>
            <w:tcW w:w="9639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B35307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640C68">
        <w:trPr>
          <w:trHeight w:val="593"/>
        </w:trPr>
        <w:tc>
          <w:tcPr>
            <w:tcW w:w="9639" w:type="dxa"/>
          </w:tcPr>
          <w:p w:rsidR="00CF6FBE" w:rsidRPr="00B35307" w:rsidRDefault="00BE63B0">
            <w:pPr>
              <w:rPr>
                <w:rFonts w:cstheme="minorHAnsi"/>
                <w:b/>
                <w:i/>
                <w:sz w:val="24"/>
              </w:rPr>
            </w:pPr>
            <w:r w:rsidRPr="00B35307">
              <w:rPr>
                <w:rFonts w:cstheme="minorHAnsi"/>
                <w:b/>
                <w:i/>
                <w:sz w:val="24"/>
              </w:rPr>
              <w:t xml:space="preserve">Minigolfové hřiště na </w:t>
            </w:r>
            <w:proofErr w:type="spellStart"/>
            <w:r w:rsidRPr="00B35307">
              <w:rPr>
                <w:rFonts w:cstheme="minorHAnsi"/>
                <w:b/>
                <w:i/>
                <w:sz w:val="24"/>
              </w:rPr>
              <w:t>Marvánku</w:t>
            </w:r>
            <w:proofErr w:type="spellEnd"/>
            <w:r w:rsidR="00B35307">
              <w:rPr>
                <w:rFonts w:cstheme="minorHAnsi"/>
                <w:b/>
                <w:i/>
                <w:sz w:val="24"/>
              </w:rPr>
              <w:t xml:space="preserve"> / Jindřich Zdeněk</w:t>
            </w:r>
          </w:p>
          <w:p w:rsidR="00C874B0" w:rsidRPr="0008724F" w:rsidRDefault="00C874B0">
            <w:pPr>
              <w:rPr>
                <w:rFonts w:ascii="Calibri Light" w:hAnsi="Calibri Light"/>
                <w:b/>
                <w:i/>
              </w:rPr>
            </w:pPr>
          </w:p>
        </w:tc>
      </w:tr>
      <w:tr w:rsidR="00CF6FBE" w:rsidRPr="00CF6FBE" w:rsidTr="00CF6FBE">
        <w:tc>
          <w:tcPr>
            <w:tcW w:w="9639" w:type="dxa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B35307">
        <w:trPr>
          <w:trHeight w:val="1130"/>
        </w:trPr>
        <w:tc>
          <w:tcPr>
            <w:tcW w:w="9639" w:type="dxa"/>
          </w:tcPr>
          <w:p w:rsidR="0084149D" w:rsidRPr="007110A9" w:rsidRDefault="00BE63B0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Stavba devítijamkového minigolfového hřiště v areálu rybníku </w:t>
            </w:r>
            <w:proofErr w:type="spellStart"/>
            <w:r>
              <w:rPr>
                <w:rFonts w:ascii="Calibri Light" w:hAnsi="Calibri Light"/>
                <w:i/>
              </w:rPr>
              <w:t>Marvánek</w:t>
            </w:r>
            <w:proofErr w:type="spellEnd"/>
            <w:r w:rsidR="00FF3260">
              <w:rPr>
                <w:rFonts w:ascii="Calibri Light" w:hAnsi="Calibri Light"/>
                <w:i/>
              </w:rPr>
              <w:t xml:space="preserve"> v místě bývalých rekreačních chat, které je nyní zarostlé.</w:t>
            </w:r>
            <w:r w:rsidR="00A01EA7">
              <w:rPr>
                <w:rFonts w:ascii="Calibri Light" w:hAnsi="Calibri Light"/>
                <w:i/>
              </w:rPr>
              <w:t xml:space="preserve"> Záměrem projektu je poskytnout sportovní vyžití na čerstvém </w:t>
            </w:r>
            <w:proofErr w:type="gramStart"/>
            <w:r w:rsidR="00A01EA7">
              <w:rPr>
                <w:rFonts w:ascii="Calibri Light" w:hAnsi="Calibri Light"/>
                <w:i/>
              </w:rPr>
              <w:t>vzduchu  pro</w:t>
            </w:r>
            <w:proofErr w:type="gramEnd"/>
            <w:r w:rsidR="00A01EA7">
              <w:rPr>
                <w:rFonts w:ascii="Calibri Light" w:hAnsi="Calibri Light"/>
                <w:i/>
              </w:rPr>
              <w:t xml:space="preserve"> občany všech věkových kategorií.</w:t>
            </w:r>
          </w:p>
        </w:tc>
      </w:tr>
      <w:tr w:rsidR="0084149D" w:rsidRPr="00CF6FBE" w:rsidTr="00CF6FBE">
        <w:tc>
          <w:tcPr>
            <w:tcW w:w="9639" w:type="dxa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4A04A6">
        <w:trPr>
          <w:trHeight w:val="557"/>
        </w:trPr>
        <w:tc>
          <w:tcPr>
            <w:tcW w:w="9639" w:type="dxa"/>
          </w:tcPr>
          <w:p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proofErr w:type="gramStart"/>
            <w:r>
              <w:rPr>
                <w:rFonts w:ascii="Calibri Light" w:hAnsi="Calibri Light"/>
                <w:i/>
              </w:rPr>
              <w:t>se</w:t>
            </w:r>
            <w:proofErr w:type="gramEnd"/>
            <w:r>
              <w:rPr>
                <w:rFonts w:ascii="Calibri Light" w:hAnsi="Calibri Light"/>
                <w:i/>
              </w:rPr>
              <w:t xml:space="preserve"> zpracov</w:t>
            </w:r>
            <w:r w:rsidR="00E32851">
              <w:rPr>
                <w:rFonts w:ascii="Calibri Light" w:hAnsi="Calibri Light"/>
                <w:i/>
              </w:rPr>
              <w:t>án formou text</w:t>
            </w:r>
            <w:r w:rsidR="00E603E5">
              <w:rPr>
                <w:rFonts w:ascii="Calibri Light" w:hAnsi="Calibri Light"/>
                <w:i/>
              </w:rPr>
              <w:t>u</w:t>
            </w:r>
            <w:r w:rsidR="006B359C">
              <w:rPr>
                <w:rFonts w:ascii="Calibri Light" w:hAnsi="Calibri Light"/>
                <w:i/>
              </w:rPr>
              <w:t xml:space="preserve"> </w:t>
            </w:r>
            <w:r w:rsidR="00B94B51">
              <w:rPr>
                <w:rFonts w:ascii="Calibri Light" w:hAnsi="Calibri Light"/>
                <w:i/>
              </w:rPr>
              <w:t>a finančního rozpočtu.</w:t>
            </w:r>
          </w:p>
        </w:tc>
      </w:tr>
      <w:tr w:rsidR="0084149D" w:rsidRPr="00CF6FBE" w:rsidTr="00CF6FBE">
        <w:tc>
          <w:tcPr>
            <w:tcW w:w="9639" w:type="dxa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52464C">
        <w:trPr>
          <w:trHeight w:val="479"/>
        </w:trPr>
        <w:tc>
          <w:tcPr>
            <w:tcW w:w="9639" w:type="dxa"/>
          </w:tcPr>
          <w:p w:rsidR="0084149D" w:rsidRDefault="0052464C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návrhu na pozemku </w:t>
            </w:r>
            <w:r w:rsidR="005C5D57">
              <w:rPr>
                <w:rFonts w:ascii="Calibri Light" w:hAnsi="Calibri Light"/>
                <w:i/>
              </w:rPr>
              <w:t xml:space="preserve">v </w:t>
            </w:r>
            <w:bookmarkStart w:id="0" w:name="_GoBack"/>
            <w:bookmarkEnd w:id="0"/>
            <w:r>
              <w:rPr>
                <w:rFonts w:ascii="Calibri Light" w:hAnsi="Calibri Light"/>
                <w:i/>
              </w:rPr>
              <w:t xml:space="preserve">k. </w:t>
            </w:r>
            <w:proofErr w:type="spellStart"/>
            <w:r>
              <w:rPr>
                <w:rFonts w:ascii="Calibri Light" w:hAnsi="Calibri Light"/>
                <w:i/>
              </w:rPr>
              <w:t>ú.</w:t>
            </w:r>
            <w:proofErr w:type="spellEnd"/>
            <w:r>
              <w:rPr>
                <w:rFonts w:ascii="Calibri Light" w:hAnsi="Calibri Light"/>
                <w:i/>
              </w:rPr>
              <w:t xml:space="preserve"> Říčany u Prahy č. p. 235/3 je v souladu s ÚP.</w:t>
            </w:r>
          </w:p>
          <w:p w:rsidR="00B35307" w:rsidRPr="007110A9" w:rsidRDefault="00B35307" w:rsidP="0084149D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52464C">
        <w:trPr>
          <w:trHeight w:val="561"/>
        </w:trPr>
        <w:tc>
          <w:tcPr>
            <w:tcW w:w="9639" w:type="dxa"/>
          </w:tcPr>
          <w:p w:rsidR="0084149D" w:rsidRDefault="0052464C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Pozemek</w:t>
            </w:r>
            <w:r w:rsidR="005C5D57">
              <w:rPr>
                <w:rFonts w:ascii="Calibri Light" w:hAnsi="Calibri Light"/>
                <w:i/>
              </w:rPr>
              <w:t xml:space="preserve"> v</w:t>
            </w:r>
            <w:r>
              <w:rPr>
                <w:rFonts w:ascii="Calibri Light" w:hAnsi="Calibri Light"/>
                <w:i/>
              </w:rPr>
              <w:t xml:space="preserve"> k. </w:t>
            </w:r>
            <w:proofErr w:type="spellStart"/>
            <w:r>
              <w:rPr>
                <w:rFonts w:ascii="Calibri Light" w:hAnsi="Calibri Light"/>
                <w:i/>
              </w:rPr>
              <w:t>ú.</w:t>
            </w:r>
            <w:proofErr w:type="spellEnd"/>
            <w:r>
              <w:rPr>
                <w:rFonts w:ascii="Calibri Light" w:hAnsi="Calibri Light"/>
                <w:i/>
              </w:rPr>
              <w:t xml:space="preserve"> Říčany u Prahy č. p. 235/3 je ve vlastnictví města.</w:t>
            </w:r>
          </w:p>
        </w:tc>
      </w:tr>
      <w:tr w:rsidR="0084149D" w:rsidRPr="00CF6FBE" w:rsidTr="00CF6FBE">
        <w:tc>
          <w:tcPr>
            <w:tcW w:w="9639" w:type="dxa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4F07A5">
        <w:trPr>
          <w:trHeight w:val="427"/>
        </w:trPr>
        <w:tc>
          <w:tcPr>
            <w:tcW w:w="9639" w:type="dxa"/>
          </w:tcPr>
          <w:p w:rsidR="00AA5183" w:rsidRDefault="004A04A6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Návrh byl zařazen jako součást jiné</w:t>
            </w:r>
            <w:r w:rsidR="00EE40A4">
              <w:rPr>
                <w:rFonts w:ascii="Calibri Light" w:hAnsi="Calibri Light"/>
                <w:i/>
              </w:rPr>
              <w:t xml:space="preserve">, již rozpracované </w:t>
            </w:r>
            <w:r>
              <w:rPr>
                <w:rFonts w:ascii="Calibri Light" w:hAnsi="Calibri Light"/>
                <w:i/>
              </w:rPr>
              <w:t>investiční akce města Říčany</w:t>
            </w:r>
            <w:r w:rsidR="00EE40A4">
              <w:rPr>
                <w:rFonts w:ascii="Calibri Light" w:hAnsi="Calibri Light"/>
                <w:i/>
              </w:rPr>
              <w:t xml:space="preserve"> –</w:t>
            </w:r>
            <w:r>
              <w:rPr>
                <w:rFonts w:ascii="Calibri Light" w:hAnsi="Calibri Light"/>
                <w:i/>
              </w:rPr>
              <w:t xml:space="preserve"> </w:t>
            </w:r>
            <w:proofErr w:type="gramStart"/>
            <w:r w:rsidR="0052464C">
              <w:rPr>
                <w:rFonts w:ascii="Calibri Light" w:hAnsi="Calibri Light"/>
                <w:i/>
              </w:rPr>
              <w:t>projektu</w:t>
            </w:r>
            <w:r w:rsidR="00EE40A4">
              <w:rPr>
                <w:rFonts w:ascii="Calibri Light" w:hAnsi="Calibri Light"/>
                <w:i/>
              </w:rPr>
              <w:t xml:space="preserve"> </w:t>
            </w:r>
            <w:r w:rsidR="0052464C">
              <w:rPr>
                <w:rFonts w:ascii="Calibri Light" w:hAnsi="Calibri Light"/>
                <w:i/>
              </w:rPr>
              <w:t xml:space="preserve"> úpravy</w:t>
            </w:r>
            <w:proofErr w:type="gramEnd"/>
            <w:r w:rsidR="0052464C">
              <w:rPr>
                <w:rFonts w:ascii="Calibri Light" w:hAnsi="Calibri Light"/>
                <w:i/>
              </w:rPr>
              <w:t xml:space="preserve"> okolí </w:t>
            </w:r>
            <w:r w:rsidR="00EE40A4">
              <w:rPr>
                <w:rFonts w:ascii="Calibri Light" w:hAnsi="Calibri Light"/>
                <w:i/>
              </w:rPr>
              <w:t xml:space="preserve">rybníka </w:t>
            </w:r>
            <w:proofErr w:type="spellStart"/>
            <w:r>
              <w:rPr>
                <w:rFonts w:ascii="Calibri Light" w:hAnsi="Calibri Light"/>
                <w:i/>
              </w:rPr>
              <w:t>M</w:t>
            </w:r>
            <w:r w:rsidR="0052464C">
              <w:rPr>
                <w:rFonts w:ascii="Calibri Light" w:hAnsi="Calibri Light"/>
                <w:i/>
              </w:rPr>
              <w:t>arvánku</w:t>
            </w:r>
            <w:proofErr w:type="spellEnd"/>
            <w:r>
              <w:rPr>
                <w:rFonts w:ascii="Calibri Light" w:hAnsi="Calibri Light"/>
                <w:i/>
              </w:rPr>
              <w:t xml:space="preserve">. Realizace návrhu bude tudíž probíhat </w:t>
            </w:r>
            <w:r w:rsidR="00EE40A4">
              <w:rPr>
                <w:rFonts w:ascii="Calibri Light" w:hAnsi="Calibri Light"/>
                <w:i/>
              </w:rPr>
              <w:t>v rámci</w:t>
            </w:r>
            <w:r>
              <w:rPr>
                <w:rFonts w:ascii="Calibri Light" w:hAnsi="Calibri Light"/>
                <w:i/>
              </w:rPr>
              <w:t> realizac</w:t>
            </w:r>
            <w:r w:rsidR="00EE40A4">
              <w:rPr>
                <w:rFonts w:ascii="Calibri Light" w:hAnsi="Calibri Light"/>
                <w:i/>
              </w:rPr>
              <w:t>e</w:t>
            </w:r>
            <w:r>
              <w:rPr>
                <w:rFonts w:ascii="Calibri Light" w:hAnsi="Calibri Light"/>
                <w:i/>
              </w:rPr>
              <w:t xml:space="preserve"> celého projektu</w:t>
            </w:r>
            <w:r w:rsidR="00EE40A4">
              <w:rPr>
                <w:rFonts w:ascii="Calibri Light" w:hAnsi="Calibri Light"/>
                <w:i/>
              </w:rPr>
              <w:t>.</w:t>
            </w:r>
          </w:p>
          <w:p w:rsidR="0052464C" w:rsidRPr="00E76D10" w:rsidRDefault="0052464C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4F07A5">
        <w:trPr>
          <w:trHeight w:val="699"/>
        </w:trPr>
        <w:tc>
          <w:tcPr>
            <w:tcW w:w="9639" w:type="dxa"/>
          </w:tcPr>
          <w:p w:rsidR="00E603E5" w:rsidRPr="007110A9" w:rsidRDefault="0086368D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Provoz minigolfového hřiště je náročný na údržbu, doporučuje se takové hřiště provozovat s trvalým dozorem správce. Zkušenosti ukazují, že provozování minigolfových hřišť bez správců má za následek nepřiměřené fyzické opotřebení.</w:t>
            </w:r>
          </w:p>
          <w:p w:rsidR="00E76D10" w:rsidRPr="007110A9" w:rsidRDefault="00E76D10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52464C">
        <w:trPr>
          <w:trHeight w:val="1024"/>
        </w:trPr>
        <w:tc>
          <w:tcPr>
            <w:tcW w:w="9639" w:type="dxa"/>
          </w:tcPr>
          <w:p w:rsidR="00B94B51" w:rsidRDefault="0052464C" w:rsidP="0052464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Celkové finanční náklady se odhadují na 450. 000,-</w:t>
            </w:r>
            <w:r w:rsidR="0086368D">
              <w:rPr>
                <w:rFonts w:ascii="Calibri Light" w:hAnsi="Calibri Light"/>
                <w:i/>
              </w:rPr>
              <w:t xml:space="preserve"> Kč</w:t>
            </w:r>
          </w:p>
          <w:p w:rsidR="0086368D" w:rsidRPr="00845B90" w:rsidRDefault="0086368D" w:rsidP="0052464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Provozní náklady vč. osobních nákladů</w:t>
            </w: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640C68">
        <w:trPr>
          <w:trHeight w:val="1024"/>
        </w:trPr>
        <w:tc>
          <w:tcPr>
            <w:tcW w:w="9639" w:type="dxa"/>
            <w:tcBorders>
              <w:top w:val="dotted" w:sz="4" w:space="0" w:color="auto"/>
              <w:bottom w:val="dotted" w:sz="4" w:space="0" w:color="auto"/>
            </w:tcBorders>
          </w:tcPr>
          <w:p w:rsidR="0084149D" w:rsidRDefault="009066FD" w:rsidP="00E76D10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rozpočtování do kategorie projektů do 500.000,- Kč.</w:t>
            </w:r>
          </w:p>
        </w:tc>
      </w:tr>
      <w:tr w:rsidR="0084149D" w:rsidRPr="00CF6FBE" w:rsidTr="00640C68">
        <w:tc>
          <w:tcPr>
            <w:tcW w:w="9639" w:type="dxa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B35307">
              <w:rPr>
                <w:rFonts w:ascii="Calibri Light" w:hAnsi="Calibri Light"/>
                <w:color w:val="000000" w:themeColor="text1"/>
              </w:rPr>
              <w:t>ZPRACOVAL</w:t>
            </w:r>
          </w:p>
        </w:tc>
      </w:tr>
    </w:tbl>
    <w:p w:rsidR="008B25FA" w:rsidRPr="00EE40A4" w:rsidRDefault="008B25FA" w:rsidP="006A7E24">
      <w:pPr>
        <w:pStyle w:val="Bezmezer"/>
        <w:ind w:left="142"/>
        <w:rPr>
          <w:rFonts w:ascii="Calibri Light" w:hAnsi="Calibri Light" w:cs="Calibri Light"/>
        </w:rPr>
      </w:pPr>
      <w:r w:rsidRPr="00EE40A4">
        <w:rPr>
          <w:rFonts w:ascii="Calibri Light" w:hAnsi="Calibri Light" w:cs="Calibri Light"/>
        </w:rPr>
        <w:t>Tereza Štěpánková</w:t>
      </w:r>
      <w:r w:rsidR="007C2AEF" w:rsidRPr="00EE40A4">
        <w:rPr>
          <w:rFonts w:ascii="Calibri Light" w:hAnsi="Calibri Light" w:cs="Calibri Light"/>
        </w:rPr>
        <w:t xml:space="preserve"> </w:t>
      </w:r>
    </w:p>
    <w:p w:rsidR="00FF3260" w:rsidRPr="00EE40A4" w:rsidRDefault="008B25FA" w:rsidP="006A7E24">
      <w:pPr>
        <w:pStyle w:val="Bezmezer"/>
        <w:ind w:left="142"/>
        <w:rPr>
          <w:rFonts w:ascii="Calibri Light" w:hAnsi="Calibri Light" w:cs="Calibri Light"/>
        </w:rPr>
      </w:pPr>
      <w:r w:rsidRPr="00EE40A4">
        <w:rPr>
          <w:rFonts w:ascii="Calibri Light" w:hAnsi="Calibri Light" w:cs="Calibri Light"/>
        </w:rPr>
        <w:t xml:space="preserve">Spolupráce: Ing. </w:t>
      </w:r>
      <w:r w:rsidR="00B35307">
        <w:rPr>
          <w:rFonts w:ascii="Calibri Light" w:hAnsi="Calibri Light" w:cs="Calibri Light"/>
        </w:rPr>
        <w:t>a</w:t>
      </w:r>
      <w:r w:rsidRPr="00EE40A4">
        <w:rPr>
          <w:rFonts w:ascii="Calibri Light" w:hAnsi="Calibri Light" w:cs="Calibri Light"/>
        </w:rPr>
        <w:t>rch. Dominik Landkammer –</w:t>
      </w:r>
      <w:r w:rsidR="00B35307">
        <w:rPr>
          <w:rFonts w:ascii="Calibri Light" w:hAnsi="Calibri Light" w:cs="Calibri Light"/>
        </w:rPr>
        <w:t xml:space="preserve"> OSM –</w:t>
      </w:r>
      <w:r w:rsidRPr="00EE40A4">
        <w:rPr>
          <w:rFonts w:ascii="Calibri Light" w:hAnsi="Calibri Light" w:cs="Calibri Light"/>
        </w:rPr>
        <w:t xml:space="preserve"> </w:t>
      </w:r>
      <w:r w:rsidR="00FF3260" w:rsidRPr="00EE40A4">
        <w:rPr>
          <w:rFonts w:ascii="Calibri Light" w:hAnsi="Calibri Light" w:cs="Calibri Light"/>
        </w:rPr>
        <w:t>OI</w:t>
      </w:r>
      <w:r w:rsidR="00B35307">
        <w:rPr>
          <w:rFonts w:ascii="Calibri Light" w:hAnsi="Calibri Light" w:cs="Calibri Light"/>
        </w:rPr>
        <w:t xml:space="preserve"> </w:t>
      </w:r>
      <w:r w:rsidRPr="00EE40A4">
        <w:rPr>
          <w:rFonts w:ascii="Calibri Light" w:hAnsi="Calibri Light" w:cs="Calibri Light"/>
        </w:rPr>
        <w:t xml:space="preserve"> </w:t>
      </w:r>
    </w:p>
    <w:sectPr w:rsidR="00FF3260" w:rsidRPr="00EE40A4" w:rsidSect="004F07A5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774E5"/>
    <w:rsid w:val="0008724F"/>
    <w:rsid w:val="001A51FC"/>
    <w:rsid w:val="00294878"/>
    <w:rsid w:val="002A68FB"/>
    <w:rsid w:val="002D0180"/>
    <w:rsid w:val="002E12CD"/>
    <w:rsid w:val="00322F3F"/>
    <w:rsid w:val="0037445D"/>
    <w:rsid w:val="00375474"/>
    <w:rsid w:val="003821B2"/>
    <w:rsid w:val="003A13D8"/>
    <w:rsid w:val="003A5E37"/>
    <w:rsid w:val="003B2F70"/>
    <w:rsid w:val="00410DF3"/>
    <w:rsid w:val="00445D87"/>
    <w:rsid w:val="00460E58"/>
    <w:rsid w:val="00461081"/>
    <w:rsid w:val="004703BA"/>
    <w:rsid w:val="004A04A6"/>
    <w:rsid w:val="004A11BE"/>
    <w:rsid w:val="004F07A5"/>
    <w:rsid w:val="004F7EC1"/>
    <w:rsid w:val="005001E6"/>
    <w:rsid w:val="0052464C"/>
    <w:rsid w:val="00556956"/>
    <w:rsid w:val="005C5D57"/>
    <w:rsid w:val="00605CF5"/>
    <w:rsid w:val="00640C68"/>
    <w:rsid w:val="006653C3"/>
    <w:rsid w:val="00665A3B"/>
    <w:rsid w:val="00666EEA"/>
    <w:rsid w:val="00674CD2"/>
    <w:rsid w:val="006A7E24"/>
    <w:rsid w:val="006B359C"/>
    <w:rsid w:val="006C4C95"/>
    <w:rsid w:val="006F034A"/>
    <w:rsid w:val="007110A9"/>
    <w:rsid w:val="00720DB6"/>
    <w:rsid w:val="007518F2"/>
    <w:rsid w:val="00753C6A"/>
    <w:rsid w:val="00761BEF"/>
    <w:rsid w:val="007C2AEF"/>
    <w:rsid w:val="0084149D"/>
    <w:rsid w:val="00845B90"/>
    <w:rsid w:val="0086368D"/>
    <w:rsid w:val="008A317B"/>
    <w:rsid w:val="008B25FA"/>
    <w:rsid w:val="009066FD"/>
    <w:rsid w:val="00913B3F"/>
    <w:rsid w:val="009141FF"/>
    <w:rsid w:val="00923797"/>
    <w:rsid w:val="009320AF"/>
    <w:rsid w:val="009F61F0"/>
    <w:rsid w:val="00A01EA7"/>
    <w:rsid w:val="00A64682"/>
    <w:rsid w:val="00A90826"/>
    <w:rsid w:val="00A90A6C"/>
    <w:rsid w:val="00AA5183"/>
    <w:rsid w:val="00AC3247"/>
    <w:rsid w:val="00B35307"/>
    <w:rsid w:val="00B41A7E"/>
    <w:rsid w:val="00B44586"/>
    <w:rsid w:val="00B94B51"/>
    <w:rsid w:val="00BE63B0"/>
    <w:rsid w:val="00BF7189"/>
    <w:rsid w:val="00C12495"/>
    <w:rsid w:val="00C52E81"/>
    <w:rsid w:val="00C630D0"/>
    <w:rsid w:val="00C80A68"/>
    <w:rsid w:val="00C874B0"/>
    <w:rsid w:val="00CE0C3F"/>
    <w:rsid w:val="00CF6FBE"/>
    <w:rsid w:val="00D03C4F"/>
    <w:rsid w:val="00D26A7E"/>
    <w:rsid w:val="00D30A44"/>
    <w:rsid w:val="00D437B8"/>
    <w:rsid w:val="00D91632"/>
    <w:rsid w:val="00DA06C8"/>
    <w:rsid w:val="00DA791D"/>
    <w:rsid w:val="00DC5591"/>
    <w:rsid w:val="00DD0D1C"/>
    <w:rsid w:val="00DD576B"/>
    <w:rsid w:val="00DF17F1"/>
    <w:rsid w:val="00E02328"/>
    <w:rsid w:val="00E11D23"/>
    <w:rsid w:val="00E314F1"/>
    <w:rsid w:val="00E32851"/>
    <w:rsid w:val="00E603E5"/>
    <w:rsid w:val="00E76D10"/>
    <w:rsid w:val="00EB45F1"/>
    <w:rsid w:val="00ED0678"/>
    <w:rsid w:val="00EE40A4"/>
    <w:rsid w:val="00F13CA1"/>
    <w:rsid w:val="00F15E54"/>
    <w:rsid w:val="00F74197"/>
    <w:rsid w:val="00FB1E30"/>
    <w:rsid w:val="00FD22F8"/>
    <w:rsid w:val="00FF1F6E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EE40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EE4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Štěpánková Alice Ing.</dc:creator>
  <cp:lastModifiedBy>STEP</cp:lastModifiedBy>
  <cp:revision>4</cp:revision>
  <cp:lastPrinted>2018-03-28T05:33:00Z</cp:lastPrinted>
  <dcterms:created xsi:type="dcterms:W3CDTF">2018-03-29T00:10:00Z</dcterms:created>
  <dcterms:modified xsi:type="dcterms:W3CDTF">2018-03-31T21:45:00Z</dcterms:modified>
</cp:coreProperties>
</file>