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7299BC6C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051DB7">
        <w:rPr>
          <w:b/>
          <w:i/>
        </w:rPr>
        <w:t>21</w:t>
      </w:r>
      <w:r w:rsidR="00472637">
        <w:rPr>
          <w:b/>
          <w:i/>
        </w:rPr>
        <w:t>.</w:t>
      </w:r>
      <w:r w:rsidR="00051DB7">
        <w:rPr>
          <w:b/>
          <w:i/>
        </w:rPr>
        <w:t>2</w:t>
      </w:r>
      <w:r w:rsidR="00035E76">
        <w:rPr>
          <w:b/>
          <w:i/>
        </w:rPr>
        <w:t>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33D731CD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Krejčová,</w:t>
      </w:r>
      <w:r w:rsidR="009D715A" w:rsidRPr="006F1863">
        <w:rPr>
          <w:i/>
        </w:rPr>
        <w:t xml:space="preserve"> Černý, </w:t>
      </w:r>
      <w:r w:rsidR="00A94A31" w:rsidRPr="006F1863">
        <w:rPr>
          <w:i/>
        </w:rPr>
        <w:t>Jiroušek</w:t>
      </w:r>
      <w:r w:rsidR="00775245" w:rsidRPr="006F1863">
        <w:rPr>
          <w:i/>
        </w:rPr>
        <w:t>,</w:t>
      </w:r>
      <w:r w:rsidR="00F86401" w:rsidRPr="006F1863">
        <w:rPr>
          <w:i/>
        </w:rPr>
        <w:t xml:space="preserve"> </w:t>
      </w:r>
      <w:r w:rsidR="00426A5A">
        <w:rPr>
          <w:i/>
        </w:rPr>
        <w:t>Steinhaizl,</w:t>
      </w:r>
      <w:r w:rsidR="00D707B9" w:rsidRPr="00D707B9">
        <w:rPr>
          <w:i/>
        </w:rPr>
        <w:t xml:space="preserve"> </w:t>
      </w:r>
      <w:r w:rsidR="00D707B9">
        <w:rPr>
          <w:i/>
        </w:rPr>
        <w:t>Drahotínský</w:t>
      </w:r>
      <w:r w:rsidR="002221FC" w:rsidRPr="006F1863">
        <w:rPr>
          <w:i/>
        </w:rPr>
        <w:t>,</w:t>
      </w:r>
      <w:r w:rsidR="00DD51E8" w:rsidRPr="00DD51E8">
        <w:rPr>
          <w:i/>
        </w:rPr>
        <w:t xml:space="preserve"> </w:t>
      </w:r>
      <w:proofErr w:type="spellStart"/>
      <w:r w:rsidR="00051DB7" w:rsidRPr="006F1863">
        <w:rPr>
          <w:i/>
        </w:rPr>
        <w:t>Klapálková</w:t>
      </w:r>
      <w:proofErr w:type="spellEnd"/>
    </w:p>
    <w:p w14:paraId="64AFF324" w14:textId="564D73B7" w:rsidR="00422131" w:rsidRDefault="007D6E5B" w:rsidP="00FD42B6">
      <w:pPr>
        <w:jc w:val="both"/>
        <w:rPr>
          <w:i/>
        </w:rPr>
      </w:pPr>
      <w:proofErr w:type="gramStart"/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r w:rsidR="00472637" w:rsidRPr="002221FC">
        <w:rPr>
          <w:i/>
        </w:rPr>
        <w:t xml:space="preserve"> </w:t>
      </w:r>
      <w:r w:rsidR="00051DB7">
        <w:rPr>
          <w:i/>
        </w:rPr>
        <w:t>Sýkora</w:t>
      </w:r>
      <w:proofErr w:type="gramEnd"/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22C71C71" w14:textId="0EB22F8A" w:rsidR="00EC5A37" w:rsidRPr="00062F08" w:rsidRDefault="00471279" w:rsidP="00062F08">
      <w:pPr>
        <w:pStyle w:val="Odstavecseseznamem"/>
        <w:numPr>
          <w:ilvl w:val="0"/>
          <w:numId w:val="1"/>
        </w:numPr>
        <w:rPr>
          <w:i/>
        </w:rPr>
      </w:pPr>
      <w:r w:rsidRPr="00062F08">
        <w:rPr>
          <w:b/>
          <w:i/>
        </w:rPr>
        <w:t>Cesta Paloučky</w:t>
      </w:r>
      <w:r w:rsidRPr="00062F08">
        <w:rPr>
          <w:i/>
        </w:rPr>
        <w:t xml:space="preserve"> –</w:t>
      </w:r>
      <w:r w:rsidR="00CD1824" w:rsidRPr="00062F08">
        <w:rPr>
          <w:i/>
        </w:rPr>
        <w:t xml:space="preserve">O vyjmutí z regulačního plánu </w:t>
      </w:r>
      <w:proofErr w:type="gramStart"/>
      <w:r w:rsidR="00CD1824" w:rsidRPr="00062F08">
        <w:rPr>
          <w:i/>
        </w:rPr>
        <w:t>požádáno</w:t>
      </w:r>
      <w:r w:rsidR="001B3007" w:rsidRPr="00062F08">
        <w:rPr>
          <w:i/>
        </w:rPr>
        <w:t>- zařazeno</w:t>
      </w:r>
      <w:proofErr w:type="gramEnd"/>
      <w:r w:rsidR="001B3007" w:rsidRPr="00062F08">
        <w:rPr>
          <w:i/>
        </w:rPr>
        <w:t xml:space="preserve"> do změny územního plánu č. 4. </w:t>
      </w:r>
      <w:r w:rsidR="00F16FD7" w:rsidRPr="00062F08">
        <w:rPr>
          <w:i/>
        </w:rPr>
        <w:t>Úprava se řeší</w:t>
      </w:r>
      <w:r w:rsidR="00FA4831" w:rsidRPr="00062F08">
        <w:rPr>
          <w:i/>
          <w:color w:val="00B050"/>
        </w:rPr>
        <w:t xml:space="preserve"> </w:t>
      </w:r>
      <w:r w:rsidR="00FA4831" w:rsidRPr="00062F08">
        <w:rPr>
          <w:i/>
        </w:rPr>
        <w:t>cestou postupných úprav.</w:t>
      </w:r>
      <w:r w:rsidR="00263DB3" w:rsidRPr="00062F08">
        <w:rPr>
          <w:i/>
        </w:rPr>
        <w:t xml:space="preserve"> </w:t>
      </w:r>
      <w:r w:rsidR="00F16FD7" w:rsidRPr="00062F08">
        <w:rPr>
          <w:i/>
        </w:rPr>
        <w:t>2020: řeší se</w:t>
      </w:r>
      <w:r w:rsidR="00263DB3" w:rsidRPr="00062F08">
        <w:rPr>
          <w:i/>
        </w:rPr>
        <w:t xml:space="preserve"> úsek od Paloučku k Výhledové – </w:t>
      </w:r>
      <w:r w:rsidR="00A341D3" w:rsidRPr="00062F08">
        <w:rPr>
          <w:i/>
        </w:rPr>
        <w:t>splněno</w:t>
      </w:r>
      <w:r w:rsidR="00A00CB8" w:rsidRPr="00062F08">
        <w:rPr>
          <w:i/>
        </w:rPr>
        <w:t>, se souhlasem města předmětný úsek zprovozněn pro pěší a cyklisty; v tomto úseku nebylo dříve možné projet autem vůbec.</w:t>
      </w:r>
      <w:r w:rsidR="00BC38C1" w:rsidRPr="00062F08">
        <w:rPr>
          <w:i/>
        </w:rPr>
        <w:t xml:space="preserve"> Pokračování 2022.</w:t>
      </w:r>
      <w:r w:rsidR="00472637" w:rsidRPr="00062F08">
        <w:rPr>
          <w:i/>
        </w:rPr>
        <w:t xml:space="preserve"> </w:t>
      </w:r>
      <w:r w:rsidR="003C1352" w:rsidRPr="00062F08">
        <w:rPr>
          <w:i/>
        </w:rPr>
        <w:t xml:space="preserve">Mostek Paloučky </w:t>
      </w:r>
      <w:r w:rsidR="00472637" w:rsidRPr="00062F08">
        <w:rPr>
          <w:i/>
        </w:rPr>
        <w:t xml:space="preserve">– práce zahájí Bílek </w:t>
      </w:r>
      <w:r w:rsidR="00051DB7" w:rsidRPr="00062F08">
        <w:rPr>
          <w:i/>
        </w:rPr>
        <w:t>v březnu</w:t>
      </w:r>
      <w:r w:rsidR="00074FB2" w:rsidRPr="00062F08">
        <w:rPr>
          <w:i/>
        </w:rPr>
        <w:t xml:space="preserve"> 2022</w:t>
      </w:r>
      <w:r w:rsidR="00051DB7" w:rsidRPr="00062F08">
        <w:rPr>
          <w:i/>
        </w:rPr>
        <w:t>.</w:t>
      </w:r>
      <w:r w:rsidR="00B4640E" w:rsidRPr="00062F08">
        <w:rPr>
          <w:i/>
        </w:rPr>
        <w:t xml:space="preserve"> </w:t>
      </w:r>
      <w:r w:rsidR="00B5740B" w:rsidRPr="00062F08">
        <w:rPr>
          <w:i/>
        </w:rPr>
        <w:t>Paloučky – nabídka Bílka – vč. čel – cca 100 tis. Svoboda souhlasí, OV také. Další úprava – návrh p. Lehovce – OV navrhuje zpevnit komunikaci – Jirka zajistí nabídku od Bílka, ocenit nabídku na části – k propustku a od propustku. Shrnutou zeminu – rozprostřít – domluvit s Nedbalem, variantně prověřit možnost do nového ovocného sadu.</w:t>
      </w:r>
      <w:r w:rsidR="00062F08" w:rsidRPr="00062F08">
        <w:rPr>
          <w:i/>
        </w:rPr>
        <w:t xml:space="preserve"> Garantem úpravy cesty je Jirka Jiroušek.</w:t>
      </w:r>
    </w:p>
    <w:p w14:paraId="4B9AEE12" w14:textId="29110333" w:rsidR="009E3395" w:rsidRPr="008078FE" w:rsidRDefault="00971EE6" w:rsidP="00D3791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9030E1" w:rsidRPr="009E3395">
        <w:rPr>
          <w:i/>
        </w:rPr>
        <w:t xml:space="preserve">prověřuje se možnost </w:t>
      </w:r>
      <w:r w:rsidR="008C029C" w:rsidRPr="009E3395">
        <w:rPr>
          <w:i/>
        </w:rPr>
        <w:t>elektronické</w:t>
      </w:r>
      <w:r w:rsidR="009030E1" w:rsidRPr="009E3395">
        <w:rPr>
          <w:i/>
        </w:rPr>
        <w:t>ho zvonění</w:t>
      </w:r>
      <w:r w:rsidRPr="009E3395">
        <w:rPr>
          <w:i/>
        </w:rPr>
        <w:t xml:space="preserve"> a zabezpečení zvonu</w:t>
      </w:r>
      <w:r w:rsidR="009030E1" w:rsidRPr="009E3395">
        <w:rPr>
          <w:i/>
        </w:rPr>
        <w:t xml:space="preserve">, </w:t>
      </w:r>
      <w:r w:rsidR="00A110AD" w:rsidRPr="009E3395">
        <w:rPr>
          <w:i/>
        </w:rPr>
        <w:t>Zaurgovat</w:t>
      </w:r>
      <w:r w:rsidR="007F061A" w:rsidRPr="009E3395">
        <w:rPr>
          <w:i/>
        </w:rPr>
        <w:t xml:space="preserve"> dodavatele, mříže by udělal i Vašek Č</w:t>
      </w:r>
      <w:r w:rsidR="00A110AD" w:rsidRPr="009E3395">
        <w:rPr>
          <w:i/>
        </w:rPr>
        <w:t>erný</w:t>
      </w:r>
      <w:r w:rsidRPr="009E3395">
        <w:rPr>
          <w:i/>
        </w:rPr>
        <w:t>.</w:t>
      </w:r>
      <w:r w:rsidR="00B00061" w:rsidRPr="009E3395">
        <w:rPr>
          <w:i/>
        </w:rPr>
        <w:t xml:space="preserve"> </w:t>
      </w:r>
      <w:r w:rsidR="007D1147" w:rsidRPr="00D53AAE">
        <w:rPr>
          <w:i/>
        </w:rPr>
        <w:t xml:space="preserve">Zvonění bude zajišťovat nová firma – Jan </w:t>
      </w:r>
      <w:proofErr w:type="spellStart"/>
      <w:r w:rsidR="007D1147" w:rsidRPr="00D53AAE">
        <w:rPr>
          <w:i/>
        </w:rPr>
        <w:t>Tralich</w:t>
      </w:r>
      <w:proofErr w:type="spellEnd"/>
      <w:r w:rsidR="007D1147" w:rsidRPr="00D53AAE">
        <w:rPr>
          <w:i/>
        </w:rPr>
        <w:t>, firma Zvonovec</w:t>
      </w:r>
      <w:r w:rsidR="00D3791D">
        <w:rPr>
          <w:i/>
        </w:rPr>
        <w:t xml:space="preserve">. </w:t>
      </w:r>
      <w:r w:rsidR="00B4640E" w:rsidRPr="008078FE">
        <w:rPr>
          <w:i/>
        </w:rPr>
        <w:t>Objednávka podána.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45B16A43" w14:textId="6AAE789E" w:rsidR="00153C16" w:rsidRDefault="006E3C91" w:rsidP="00BC3DB9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B</w:t>
      </w:r>
      <w:r w:rsidR="00BC3DB9">
        <w:rPr>
          <w:b/>
          <w:i/>
        </w:rPr>
        <w:t>ýval</w:t>
      </w:r>
      <w:r>
        <w:rPr>
          <w:b/>
          <w:i/>
        </w:rPr>
        <w:t>á prodejna a</w:t>
      </w:r>
      <w:r w:rsidR="00BC3DB9">
        <w:rPr>
          <w:b/>
          <w:i/>
        </w:rPr>
        <w:t xml:space="preserve"> </w:t>
      </w:r>
      <w:proofErr w:type="gramStart"/>
      <w:r w:rsidR="00153C16" w:rsidRPr="00BC3DB9">
        <w:rPr>
          <w:b/>
          <w:i/>
        </w:rPr>
        <w:t>hospody</w:t>
      </w:r>
      <w:r w:rsidR="00993267">
        <w:rPr>
          <w:b/>
          <w:i/>
        </w:rPr>
        <w:t xml:space="preserve"> -</w:t>
      </w:r>
      <w:r w:rsidR="00153C16" w:rsidRPr="00153C16">
        <w:rPr>
          <w:i/>
        </w:rPr>
        <w:t xml:space="preserve"> </w:t>
      </w:r>
      <w:r w:rsidR="00993267">
        <w:rPr>
          <w:i/>
        </w:rPr>
        <w:t>pos</w:t>
      </w:r>
      <w:r w:rsidR="00B4640E">
        <w:rPr>
          <w:i/>
        </w:rPr>
        <w:t>l</w:t>
      </w:r>
      <w:r w:rsidR="00993267">
        <w:rPr>
          <w:i/>
        </w:rPr>
        <w:t>ední</w:t>
      </w:r>
      <w:proofErr w:type="gramEnd"/>
      <w:r w:rsidR="00E927FC">
        <w:rPr>
          <w:i/>
        </w:rPr>
        <w:t xml:space="preserve"> informace: objekt prodán novému majiteli, měl by zde být obchod. </w:t>
      </w:r>
    </w:p>
    <w:p w14:paraId="26A6281C" w14:textId="363D8832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lastRenderedPageBreak/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Požadavek na město: řešit cestu pro pěší a cyklisty podél Mírové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5B58F1A9" w14:textId="76C6F639" w:rsidR="00074FB2" w:rsidRPr="00074FB2" w:rsidRDefault="009370B5" w:rsidP="00074FB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74FB2">
        <w:rPr>
          <w:i/>
        </w:rPr>
        <w:t xml:space="preserve">Představen záměr výstavby 3 rodinných </w:t>
      </w:r>
      <w:proofErr w:type="spellStart"/>
      <w:r w:rsidRPr="00074FB2">
        <w:rPr>
          <w:i/>
        </w:rPr>
        <w:t>dvoudomků</w:t>
      </w:r>
      <w:proofErr w:type="spellEnd"/>
      <w:r w:rsidRPr="00074FB2">
        <w:rPr>
          <w:i/>
        </w:rPr>
        <w:t xml:space="preserve"> v ul. </w:t>
      </w:r>
      <w:proofErr w:type="gramStart"/>
      <w:r w:rsidRPr="00074FB2">
        <w:rPr>
          <w:i/>
        </w:rPr>
        <w:t xml:space="preserve">Stará </w:t>
      </w:r>
      <w:r w:rsidR="00074FB2">
        <w:rPr>
          <w:i/>
        </w:rPr>
        <w:t xml:space="preserve">- </w:t>
      </w:r>
      <w:r w:rsidR="00074FB2" w:rsidRPr="00074FB2">
        <w:rPr>
          <w:i/>
        </w:rPr>
        <w:t>nemáme</w:t>
      </w:r>
      <w:proofErr w:type="gramEnd"/>
      <w:r w:rsidR="00074FB2" w:rsidRPr="00074FB2">
        <w:rPr>
          <w:i/>
        </w:rPr>
        <w:t xml:space="preserve"> námitek, vizualizace </w:t>
      </w:r>
      <w:r w:rsidR="00074FB2">
        <w:rPr>
          <w:i/>
        </w:rPr>
        <w:t xml:space="preserve">však </w:t>
      </w:r>
      <w:r w:rsidR="00074FB2" w:rsidRPr="00074FB2">
        <w:rPr>
          <w:i/>
        </w:rPr>
        <w:t>neodpovídá skutečnosti, chceme být seznámeni s žádostí o SP</w:t>
      </w:r>
      <w:r w:rsidR="00074FB2">
        <w:rPr>
          <w:i/>
        </w:rPr>
        <w:t>.</w:t>
      </w:r>
    </w:p>
    <w:p w14:paraId="51531FD0" w14:textId="5C6CFD3B" w:rsidR="009370B5" w:rsidRDefault="00074FB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VO Nad Bahnivkou – město žádá o spolupráci Ing. Jirouška při realizaci – souhlasí jen jako technickou výpomoc, ale ne TDI.</w:t>
      </w:r>
    </w:p>
    <w:p w14:paraId="343E3076" w14:textId="25D086AA" w:rsidR="00BC6C6B" w:rsidRDefault="00BC6C6B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Posekání ul. Nad Bahnivkou – vyzvat občany k údržbě. Jednat s novými majiteli domu do „L“ – jsou ochotni ustoupit. Předat podnět na OSM.</w:t>
      </w:r>
    </w:p>
    <w:p w14:paraId="0416AA8E" w14:textId="11E6E79A" w:rsidR="009D774E" w:rsidRPr="00B5740B" w:rsidRDefault="009D774E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Připomenout uc</w:t>
      </w:r>
      <w:r w:rsidR="00472637" w:rsidRPr="009D774E">
        <w:rPr>
          <w:i/>
        </w:rPr>
        <w:t>pané roury pod 101</w:t>
      </w:r>
      <w:r>
        <w:rPr>
          <w:i/>
        </w:rPr>
        <w:t xml:space="preserve"> – údolí Rokytky.</w:t>
      </w:r>
      <w:r w:rsidR="004064E1">
        <w:rPr>
          <w:i/>
        </w:rPr>
        <w:t xml:space="preserve"> </w:t>
      </w:r>
      <w:r w:rsidR="004064E1" w:rsidRPr="00B5740B">
        <w:rPr>
          <w:i/>
        </w:rPr>
        <w:t>Údajně roury vyčištěny, potřeba spálit. Do budoucna – zvážit tunel pro cyklisty – stezku.</w:t>
      </w:r>
    </w:p>
    <w:p w14:paraId="624FCA79" w14:textId="1AFCC11A" w:rsidR="00340A84" w:rsidRPr="00B5740B" w:rsidRDefault="00340A84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>Po vodovodu a kanalizaci v horním Pacově – řešit napojení 2 lamp VO na VO v obci.</w:t>
      </w:r>
    </w:p>
    <w:p w14:paraId="1CDA3AD6" w14:textId="79AC0899" w:rsidR="00C80DDF" w:rsidRPr="00B5740B" w:rsidRDefault="00C80DDF" w:rsidP="00B5740B">
      <w:pPr>
        <w:pStyle w:val="Odstavecseseznamem"/>
        <w:numPr>
          <w:ilvl w:val="0"/>
          <w:numId w:val="20"/>
        </w:numPr>
        <w:rPr>
          <w:i/>
        </w:rPr>
      </w:pPr>
      <w:r w:rsidRPr="00B5740B">
        <w:rPr>
          <w:i/>
        </w:rPr>
        <w:t>Rozšíření hřbitova – PD ve spolupráci s Vaškem, dořešit příjezdov</w:t>
      </w:r>
      <w:r w:rsidR="00BB7263" w:rsidRPr="00B5740B">
        <w:rPr>
          <w:i/>
        </w:rPr>
        <w:t>o</w:t>
      </w:r>
      <w:r w:rsidRPr="00B5740B">
        <w:rPr>
          <w:i/>
        </w:rPr>
        <w:t>u cestu</w:t>
      </w:r>
      <w:r w:rsidR="00BB7263" w:rsidRPr="00B5740B">
        <w:rPr>
          <w:i/>
        </w:rPr>
        <w:t xml:space="preserve"> podél hřbitova. </w:t>
      </w:r>
      <w:r w:rsidR="00B5740B" w:rsidRPr="00B5740B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B5740B" w:rsidRPr="00B5740B">
        <w:rPr>
          <w:i/>
        </w:rPr>
        <w:t>Prověřit podmínky pro rozptylovou loučku nebo les vzpomínek (viz Ďáblický hřbitov)</w:t>
      </w:r>
      <w:r w:rsidR="00B5740B">
        <w:rPr>
          <w:i/>
        </w:rPr>
        <w:t xml:space="preserve">. </w:t>
      </w:r>
      <w:r w:rsidR="00B5740B">
        <w:t>Prověřit, zda pro podání dotace je možné jen podání žádosti o SP</w:t>
      </w:r>
    </w:p>
    <w:p w14:paraId="1BDCB62E" w14:textId="020490DE" w:rsidR="00BB7263" w:rsidRPr="00B5740B" w:rsidRDefault="00BB7263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>Dětský den – sponzorské smlouvy dořešit. Poslat podep</w:t>
      </w:r>
      <w:r w:rsidR="00FE2E82" w:rsidRPr="00B5740B">
        <w:rPr>
          <w:i/>
        </w:rPr>
        <w:t>s</w:t>
      </w:r>
      <w:r w:rsidRPr="00B5740B">
        <w:rPr>
          <w:i/>
        </w:rPr>
        <w:t xml:space="preserve">ané smlouvy, zkontrolovat vyúčtování dětský den. </w:t>
      </w:r>
    </w:p>
    <w:p w14:paraId="5FA28BC5" w14:textId="77777777" w:rsidR="00CD798B" w:rsidRPr="00B5740B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>Řešit úpravy cesty vedle bývalé hospody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</w:p>
    <w:p w14:paraId="4A03673C" w14:textId="157D566C" w:rsidR="00FE2E82" w:rsidRPr="00B5740B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Koupit jednu vývěsku na hospodu v areálu. Úkol: Fanda </w:t>
      </w:r>
      <w:r w:rsidR="00FE2E82" w:rsidRPr="00B5740B">
        <w:rPr>
          <w:i/>
        </w:rPr>
        <w:t xml:space="preserve"> </w:t>
      </w:r>
    </w:p>
    <w:p w14:paraId="4112FFC3" w14:textId="0AA8AD8D" w:rsidR="00F6403D" w:rsidRPr="009D774E" w:rsidRDefault="00802DB0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</w:p>
    <w:p w14:paraId="08D8A1D8" w14:textId="77777777" w:rsidR="00445ED1" w:rsidRDefault="00445ED1" w:rsidP="004A015A">
      <w:pPr>
        <w:jc w:val="both"/>
      </w:pPr>
      <w:r>
        <w:t>1/ změna koridoru přeložky silnice II/</w:t>
      </w:r>
      <w:proofErr w:type="gramStart"/>
      <w:r>
        <w:t>101 – v</w:t>
      </w:r>
      <w:proofErr w:type="gramEnd"/>
      <w:r>
        <w:t> Zásadách územního rozvoje Středočeského kraje stále zůstává koridor přeložky II/101 v prostoru jižně pod křižovatkou na Nedvězí; Město Říčany by v ZÚR mělo trvat na přeložení koridoru na sever od křižovatky (pak bude možné provést změnu i v územním plánu Říčan)</w:t>
      </w:r>
    </w:p>
    <w:p w14:paraId="79C585E0" w14:textId="359EFE6A" w:rsidR="00445ED1" w:rsidRDefault="00445ED1" w:rsidP="004A015A">
      <w:pPr>
        <w:jc w:val="both"/>
      </w:pPr>
      <w:r>
        <w:t>2/ stávající koridory dopravní infrastruktury využít pro výstavu cyklostezek (v Pacově například WD 12, který by byl skvělou spojkou mezi Pacovem a Strašínem navazující na plánovanou cyklostezku v souběhu s II/101 WD 70, mimo kombinaci s automobilovou dopravou), klidně jen v mlatové úpravě</w:t>
      </w:r>
      <w:r w:rsidR="001B6619">
        <w:t xml:space="preserve"> – podél Mírové směr Březí, nebo přes Paloučky okolo Vaška</w:t>
      </w:r>
    </w:p>
    <w:p w14:paraId="29ADDB3C" w14:textId="77777777" w:rsidR="00445ED1" w:rsidRDefault="00445ED1" w:rsidP="004A015A">
      <w:pPr>
        <w:jc w:val="both"/>
      </w:pPr>
      <w:r>
        <w:t xml:space="preserve">3/ veřejně prospěšné opatření WD 70 protáhnout ještě nad křižovatku směrem na </w:t>
      </w:r>
      <w:proofErr w:type="spellStart"/>
      <w:r>
        <w:t>Křenici</w:t>
      </w:r>
      <w:proofErr w:type="spellEnd"/>
      <w:r>
        <w:t>, aby bylo možné následně navázat cyklostezkou tímto směrem (vhodné by bylo sledovat aktualizaci ÚP Křenice, aby mohla vzniknout funkční nadmístní cyklostezka)</w:t>
      </w:r>
    </w:p>
    <w:p w14:paraId="0DC06631" w14:textId="055F6B3A" w:rsidR="00445ED1" w:rsidRDefault="00445ED1" w:rsidP="004A015A">
      <w:pPr>
        <w:jc w:val="both"/>
      </w:pPr>
      <w:r>
        <w:t>4/ okolí retenční nádrže zpřístupnit veřejnosti, do územního plánu zařadit jako veřejně prospěšnou stavbu stezku pro pěší, kterou by bylo ideální propojit z cyklostezky navazující na ul. Stará, podchodem pod silnicí II/101</w:t>
      </w:r>
      <w:r w:rsidR="00E856DD">
        <w:t xml:space="preserve"> (to bude dosti nákladné), tak spíš řešit propojením od přechodu u autobusové zastávky u hřbitova směrem k nádrži</w:t>
      </w:r>
    </w:p>
    <w:p w14:paraId="291D0DAA" w14:textId="77777777" w:rsidR="00445ED1" w:rsidRDefault="00445ED1" w:rsidP="004A015A">
      <w:pPr>
        <w:jc w:val="both"/>
      </w:pPr>
      <w:r>
        <w:t>5/ v území PS 36 a 37 (které je pod etapizací) podmínit zástavbu ponecháním pásu pro rekreační účely (kopec je v zimě hojně využíván místními pro sáňkování)</w:t>
      </w:r>
    </w:p>
    <w:p w14:paraId="5AA1FE82" w14:textId="77777777" w:rsidR="00445ED1" w:rsidRDefault="00445ED1" w:rsidP="004A015A">
      <w:pPr>
        <w:jc w:val="both"/>
      </w:pPr>
      <w:r>
        <w:t>6/ do veřejně prospěšných staveb zahrnout protipovodňové opatření u ulice Na Výměnkách (průleh s drenáží a potrubím do vodoteče)</w:t>
      </w:r>
    </w:p>
    <w:p w14:paraId="13ADB392" w14:textId="77777777" w:rsidR="00445ED1" w:rsidRDefault="00445ED1" w:rsidP="004A015A">
      <w:pPr>
        <w:jc w:val="both"/>
      </w:pPr>
      <w:r>
        <w:t xml:space="preserve">7/ nerezignovat na automobilové propojení Pacova a Strašína WD 63 (na nátlak místních z </w:t>
      </w:r>
      <w:proofErr w:type="spellStart"/>
      <w:r>
        <w:t>Pastelkova</w:t>
      </w:r>
      <w:proofErr w:type="spellEnd"/>
      <w:r>
        <w:t xml:space="preserve"> prý bylo přislíbeno, že v místě komunikace bude jen cyklostezka). Rozhodně by bylo vhodné omezit užívání komunikace jen pro osobní přepravu a příp. autobus, je ale tristní, že chce-li někdo z Nového Pacova dojet do Strašína, najede zhruba o 3 km více, než by najel, byla-li by spojka realizována (zbytečná dopravní zátěž)</w:t>
      </w:r>
    </w:p>
    <w:p w14:paraId="7EA87C62" w14:textId="77777777" w:rsidR="004A015A" w:rsidRDefault="00445ED1" w:rsidP="004A015A">
      <w:pPr>
        <w:jc w:val="both"/>
      </w:pPr>
      <w:r>
        <w:t>8/ povinné zadržení vody v území – každá novostavba by měla mít povinně retenční nádrž na dešťové vody (ne je řešit jen zasakováním nebo stékáním po povrchu)</w:t>
      </w:r>
    </w:p>
    <w:p w14:paraId="2B33FD3D" w14:textId="08F8E419" w:rsidR="00445ED1" w:rsidRDefault="004A015A" w:rsidP="004A015A">
      <w:pPr>
        <w:jc w:val="both"/>
      </w:pPr>
      <w:r>
        <w:t xml:space="preserve">9/ </w:t>
      </w:r>
      <w:r w:rsidR="00445ED1">
        <w:t xml:space="preserve">Ještě by bylo skvělé požádat Město o řešení dopravní situace v území Nového Pacova. Ačkoliv je v územním plánu jako veřejně prospěšné opatření WD 62, které řeší vytvoření souběžné komunikace s ulicí Nad Bahnivkou, není doposud funkční. </w:t>
      </w:r>
      <w:r w:rsidR="00E32F81">
        <w:t>Požadujeme</w:t>
      </w:r>
      <w:r w:rsidR="00445ED1">
        <w:t>, aby celá lokalita byla dopravně řešena, třeba prozatím jen projekčně (projektem pro územní nebo společné řízení na propojení realizovaných částí komunikace Na Mýtince, rozšíření ul. Nad Bahnivkou o chodník pro pěší a provedení veřejného osvětlení této komunikace). Katastrofální je situace v případě, že dojde k zablokování ul. Nad Bahnivkou. Nemáš-li terénní automobil, objet takovou překážku je možné až ulicí Mozartova, což by v případě zásahu složek rychlé pomoci mohlo mít fatální následky.</w:t>
      </w:r>
    </w:p>
    <w:p w14:paraId="6A31DAB8" w14:textId="061451D0" w:rsidR="00CB2E4B" w:rsidRDefault="00E32F81" w:rsidP="00E32F81">
      <w:pPr>
        <w:jc w:val="both"/>
      </w:pPr>
      <w:r>
        <w:t xml:space="preserve">10/ </w:t>
      </w:r>
      <w:r w:rsidR="00CB2E4B">
        <w:t>Přesun zelených ploch v etapizaci do bílých a nastavit podmínky – pozemky uvnitř zástavby – dořešit komunikace</w:t>
      </w:r>
      <w:r w:rsidR="00AC397B">
        <w:t>, dešťovou kanalizaci</w:t>
      </w:r>
    </w:p>
    <w:p w14:paraId="0486D83E" w14:textId="0BB0BC70" w:rsidR="00445ED1" w:rsidRDefault="00E32F81" w:rsidP="00445ED1">
      <w:r>
        <w:t>OV souhlasí s podáním návrhu na změnu ÚP. Úkol: Hofmanová, Krejčová</w:t>
      </w:r>
    </w:p>
    <w:p w14:paraId="1639D4E7" w14:textId="43A96EF2" w:rsidR="00062F08" w:rsidRDefault="00062F08" w:rsidP="00445ED1"/>
    <w:p w14:paraId="56120943" w14:textId="72A9BA86" w:rsidR="00062F08" w:rsidRPr="00062F08" w:rsidRDefault="00062F08" w:rsidP="00445ED1">
      <w:pPr>
        <w:rPr>
          <w:b/>
          <w:bCs/>
          <w:i/>
          <w:iCs/>
        </w:rPr>
      </w:pPr>
      <w:r w:rsidRPr="00062F08">
        <w:rPr>
          <w:b/>
          <w:bCs/>
          <w:i/>
          <w:iCs/>
        </w:rPr>
        <w:t>Nové úkoly:</w:t>
      </w:r>
    </w:p>
    <w:p w14:paraId="75988DE4" w14:textId="77777777" w:rsidR="00062F08" w:rsidRDefault="00EC73A5" w:rsidP="00EC73A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Záměr prodeje pozemku č. 234/74 – jedná se o starý plot, bude dodržena uliční čára, komunikace je dost široká, umožňuje i jednostranný chodník. Ustoupením by vznikla větší mezera mezi </w:t>
      </w:r>
      <w:proofErr w:type="spellStart"/>
      <w:r w:rsidRPr="00B5740B">
        <w:rPr>
          <w:i/>
        </w:rPr>
        <w:t>pilířkem</w:t>
      </w:r>
      <w:proofErr w:type="spellEnd"/>
      <w:r w:rsidRPr="00B5740B">
        <w:rPr>
          <w:i/>
        </w:rPr>
        <w:t>/ kioskem na elektriku. Město odmítnutím nic nezíská.</w:t>
      </w:r>
    </w:p>
    <w:p w14:paraId="44DEA3C5" w14:textId="77777777" w:rsidR="00062F08" w:rsidRPr="00062F08" w:rsidRDefault="00062F08" w:rsidP="00EC73A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62F08">
        <w:rPr>
          <w:i/>
        </w:rPr>
        <w:t xml:space="preserve">Požadavek Ing. </w:t>
      </w:r>
      <w:r w:rsidR="00EC73A5" w:rsidRPr="00062F08">
        <w:rPr>
          <w:i/>
        </w:rPr>
        <w:t>Štěpánkov</w:t>
      </w:r>
      <w:r w:rsidRPr="00062F08">
        <w:rPr>
          <w:i/>
        </w:rPr>
        <w:t>é</w:t>
      </w:r>
      <w:r w:rsidR="00EC73A5" w:rsidRPr="00062F08">
        <w:rPr>
          <w:i/>
        </w:rPr>
        <w:t xml:space="preserve"> – názor na novou stavbu</w:t>
      </w:r>
      <w:r w:rsidR="00FC11A9" w:rsidRPr="00062F08">
        <w:rPr>
          <w:i/>
        </w:rPr>
        <w:t xml:space="preserve">- asi nám </w:t>
      </w:r>
      <w:r w:rsidRPr="00062F08">
        <w:rPr>
          <w:i/>
        </w:rPr>
        <w:t xml:space="preserve">příliš </w:t>
      </w:r>
      <w:r w:rsidR="00FC11A9" w:rsidRPr="00062F08">
        <w:rPr>
          <w:i/>
        </w:rPr>
        <w:t xml:space="preserve">nepřísluší </w:t>
      </w:r>
      <w:proofErr w:type="gramStart"/>
      <w:r w:rsidR="00FC11A9" w:rsidRPr="00062F08">
        <w:rPr>
          <w:i/>
        </w:rPr>
        <w:t>-  musí</w:t>
      </w:r>
      <w:proofErr w:type="gramEnd"/>
      <w:r w:rsidR="00FC11A9" w:rsidRPr="00062F08">
        <w:rPr>
          <w:i/>
        </w:rPr>
        <w:t xml:space="preserve"> dodržet ÚP. Vypadá to na 3 </w:t>
      </w:r>
      <w:proofErr w:type="spellStart"/>
      <w:proofErr w:type="gramStart"/>
      <w:r w:rsidR="00FC11A9" w:rsidRPr="00062F08">
        <w:rPr>
          <w:i/>
        </w:rPr>
        <w:t>b.j</w:t>
      </w:r>
      <w:proofErr w:type="spellEnd"/>
      <w:r w:rsidR="00FC11A9" w:rsidRPr="00062F08">
        <w:rPr>
          <w:i/>
        </w:rPr>
        <w:t>. ,</w:t>
      </w:r>
      <w:proofErr w:type="gramEnd"/>
      <w:r w:rsidR="00FC11A9" w:rsidRPr="00062F08">
        <w:rPr>
          <w:i/>
        </w:rPr>
        <w:t xml:space="preserve"> záleží na vyjádření sousedů .</w:t>
      </w:r>
    </w:p>
    <w:p w14:paraId="74DC6CDD" w14:textId="77777777" w:rsidR="00062F08" w:rsidRDefault="00E31047" w:rsidP="00EC73A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62F08">
        <w:rPr>
          <w:i/>
        </w:rPr>
        <w:t xml:space="preserve">Lípa </w:t>
      </w:r>
      <w:r w:rsidR="00062F08" w:rsidRPr="00062F08">
        <w:rPr>
          <w:i/>
        </w:rPr>
        <w:t>u staré Úvalské</w:t>
      </w:r>
      <w:r w:rsidRPr="00062F08">
        <w:rPr>
          <w:i/>
        </w:rPr>
        <w:t xml:space="preserve"> u separačního stání – město slíbilo, že to vysadí znova, ale doposud není.</w:t>
      </w:r>
    </w:p>
    <w:p w14:paraId="0312A0A2" w14:textId="6C9DD1FE" w:rsidR="00646FB2" w:rsidRDefault="00646FB2" w:rsidP="00EC73A5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62F08">
        <w:rPr>
          <w:i/>
          <w:iCs/>
        </w:rPr>
        <w:t xml:space="preserve">Opravy </w:t>
      </w:r>
      <w:r w:rsidR="00062F08" w:rsidRPr="00062F08">
        <w:rPr>
          <w:i/>
          <w:iCs/>
        </w:rPr>
        <w:t>komunikace M</w:t>
      </w:r>
      <w:r w:rsidRPr="00062F08">
        <w:rPr>
          <w:i/>
          <w:iCs/>
        </w:rPr>
        <w:t xml:space="preserve">írové – zaurgovat SUS </w:t>
      </w:r>
    </w:p>
    <w:p w14:paraId="7D8DE5F2" w14:textId="0C995317" w:rsidR="00C77D5F" w:rsidRDefault="00C77D5F" w:rsidP="00C77D5F">
      <w:pPr>
        <w:jc w:val="both"/>
        <w:rPr>
          <w:i/>
          <w:iCs/>
        </w:rPr>
      </w:pPr>
    </w:p>
    <w:p w14:paraId="7115475C" w14:textId="69AF2934" w:rsidR="00C77D5F" w:rsidRPr="00C77D5F" w:rsidRDefault="00C77D5F" w:rsidP="00C77D5F">
      <w:pPr>
        <w:jc w:val="both"/>
        <w:rPr>
          <w:i/>
          <w:iCs/>
        </w:rPr>
      </w:pPr>
      <w:r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F8DF" w14:textId="77777777" w:rsidR="00D26D01" w:rsidRDefault="00D26D01" w:rsidP="00382E7B">
      <w:pPr>
        <w:spacing w:after="0" w:line="240" w:lineRule="auto"/>
      </w:pPr>
      <w:r>
        <w:separator/>
      </w:r>
    </w:p>
  </w:endnote>
  <w:endnote w:type="continuationSeparator" w:id="0">
    <w:p w14:paraId="7E85814A" w14:textId="77777777" w:rsidR="00D26D01" w:rsidRDefault="00D26D01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11DD" w14:textId="77777777" w:rsidR="00D26D01" w:rsidRDefault="00D26D01" w:rsidP="00382E7B">
      <w:pPr>
        <w:spacing w:after="0" w:line="240" w:lineRule="auto"/>
      </w:pPr>
      <w:r>
        <w:separator/>
      </w:r>
    </w:p>
  </w:footnote>
  <w:footnote w:type="continuationSeparator" w:id="0">
    <w:p w14:paraId="1F30DD72" w14:textId="77777777" w:rsidR="00D26D01" w:rsidRDefault="00D26D01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2"/>
  </w:num>
  <w:num w:numId="13">
    <w:abstractNumId w:val="17"/>
  </w:num>
  <w:num w:numId="14">
    <w:abstractNumId w:val="10"/>
  </w:num>
  <w:num w:numId="15">
    <w:abstractNumId w:val="8"/>
  </w:num>
  <w:num w:numId="16">
    <w:abstractNumId w:val="16"/>
  </w:num>
  <w:num w:numId="17">
    <w:abstractNumId w:val="19"/>
  </w:num>
  <w:num w:numId="18">
    <w:abstractNumId w:val="0"/>
  </w:num>
  <w:num w:numId="19">
    <w:abstractNumId w:val="7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11D07"/>
    <w:rsid w:val="000160C3"/>
    <w:rsid w:val="000170A9"/>
    <w:rsid w:val="0002037D"/>
    <w:rsid w:val="00021228"/>
    <w:rsid w:val="00024D9C"/>
    <w:rsid w:val="0003092B"/>
    <w:rsid w:val="00031B65"/>
    <w:rsid w:val="000342D3"/>
    <w:rsid w:val="00035E76"/>
    <w:rsid w:val="0003686C"/>
    <w:rsid w:val="00036A26"/>
    <w:rsid w:val="00037840"/>
    <w:rsid w:val="000406E5"/>
    <w:rsid w:val="00045B06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2521"/>
    <w:rsid w:val="00074FB2"/>
    <w:rsid w:val="00075740"/>
    <w:rsid w:val="000760D5"/>
    <w:rsid w:val="00077703"/>
    <w:rsid w:val="0008041B"/>
    <w:rsid w:val="00083AB9"/>
    <w:rsid w:val="0009346F"/>
    <w:rsid w:val="0009519A"/>
    <w:rsid w:val="00095CD9"/>
    <w:rsid w:val="000A2347"/>
    <w:rsid w:val="000B03BE"/>
    <w:rsid w:val="000B56FD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536A2"/>
    <w:rsid w:val="00153C16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51D5"/>
    <w:rsid w:val="0023590A"/>
    <w:rsid w:val="00235B86"/>
    <w:rsid w:val="00241C0E"/>
    <w:rsid w:val="00245E05"/>
    <w:rsid w:val="00246293"/>
    <w:rsid w:val="00253E54"/>
    <w:rsid w:val="00255240"/>
    <w:rsid w:val="0026215C"/>
    <w:rsid w:val="00263DB3"/>
    <w:rsid w:val="00264D96"/>
    <w:rsid w:val="002667BB"/>
    <w:rsid w:val="00266B51"/>
    <w:rsid w:val="00274ADD"/>
    <w:rsid w:val="002753BB"/>
    <w:rsid w:val="00293344"/>
    <w:rsid w:val="00294CE7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170F"/>
    <w:rsid w:val="00392BC1"/>
    <w:rsid w:val="0039356A"/>
    <w:rsid w:val="00397624"/>
    <w:rsid w:val="00397807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A5D"/>
    <w:rsid w:val="004326AE"/>
    <w:rsid w:val="00437D8D"/>
    <w:rsid w:val="00444B41"/>
    <w:rsid w:val="00445ED1"/>
    <w:rsid w:val="004461E4"/>
    <w:rsid w:val="00454E5F"/>
    <w:rsid w:val="00460EB7"/>
    <w:rsid w:val="00462AF6"/>
    <w:rsid w:val="00465D5B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76E0"/>
    <w:rsid w:val="00500886"/>
    <w:rsid w:val="00501410"/>
    <w:rsid w:val="0050373A"/>
    <w:rsid w:val="005044D5"/>
    <w:rsid w:val="00506595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42F9B"/>
    <w:rsid w:val="0054754D"/>
    <w:rsid w:val="00551109"/>
    <w:rsid w:val="00554F88"/>
    <w:rsid w:val="00556162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6FCE"/>
    <w:rsid w:val="006F7797"/>
    <w:rsid w:val="006F7C3F"/>
    <w:rsid w:val="00700B64"/>
    <w:rsid w:val="00707312"/>
    <w:rsid w:val="007104BE"/>
    <w:rsid w:val="00710CF2"/>
    <w:rsid w:val="00712025"/>
    <w:rsid w:val="00715D1A"/>
    <w:rsid w:val="00717FCF"/>
    <w:rsid w:val="0072065B"/>
    <w:rsid w:val="00723946"/>
    <w:rsid w:val="00734321"/>
    <w:rsid w:val="00734B15"/>
    <w:rsid w:val="00735284"/>
    <w:rsid w:val="007369D7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4495"/>
    <w:rsid w:val="008004E7"/>
    <w:rsid w:val="00800F1B"/>
    <w:rsid w:val="00802DB0"/>
    <w:rsid w:val="00802E55"/>
    <w:rsid w:val="008078FE"/>
    <w:rsid w:val="00811660"/>
    <w:rsid w:val="00813607"/>
    <w:rsid w:val="00820DDB"/>
    <w:rsid w:val="00825E76"/>
    <w:rsid w:val="008276DE"/>
    <w:rsid w:val="00830786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7AA0"/>
    <w:rsid w:val="008838A0"/>
    <w:rsid w:val="00885043"/>
    <w:rsid w:val="008877C7"/>
    <w:rsid w:val="00893C84"/>
    <w:rsid w:val="00894B50"/>
    <w:rsid w:val="00897684"/>
    <w:rsid w:val="008A2851"/>
    <w:rsid w:val="008A2F70"/>
    <w:rsid w:val="008A3672"/>
    <w:rsid w:val="008B4DDC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80A"/>
    <w:rsid w:val="008F21FD"/>
    <w:rsid w:val="008F332A"/>
    <w:rsid w:val="008F7234"/>
    <w:rsid w:val="008F7951"/>
    <w:rsid w:val="00900A33"/>
    <w:rsid w:val="009030E1"/>
    <w:rsid w:val="0090426E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7C9"/>
    <w:rsid w:val="009570DE"/>
    <w:rsid w:val="00964D49"/>
    <w:rsid w:val="009653F7"/>
    <w:rsid w:val="009664FE"/>
    <w:rsid w:val="00967AF4"/>
    <w:rsid w:val="00971EE6"/>
    <w:rsid w:val="00983B31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71B9"/>
    <w:rsid w:val="00A00CB8"/>
    <w:rsid w:val="00A011EA"/>
    <w:rsid w:val="00A0282A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82F"/>
    <w:rsid w:val="00A5315B"/>
    <w:rsid w:val="00A54605"/>
    <w:rsid w:val="00A55B8D"/>
    <w:rsid w:val="00A57B70"/>
    <w:rsid w:val="00A60AA9"/>
    <w:rsid w:val="00A66E65"/>
    <w:rsid w:val="00A6709E"/>
    <w:rsid w:val="00A70D1F"/>
    <w:rsid w:val="00A713A6"/>
    <w:rsid w:val="00A767B0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74CA"/>
    <w:rsid w:val="00AE12E2"/>
    <w:rsid w:val="00AE1AB6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322B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2399"/>
    <w:rsid w:val="00B9249C"/>
    <w:rsid w:val="00B95C99"/>
    <w:rsid w:val="00B95EC7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56DA"/>
    <w:rsid w:val="00BF6F67"/>
    <w:rsid w:val="00C008E4"/>
    <w:rsid w:val="00C013BF"/>
    <w:rsid w:val="00C04386"/>
    <w:rsid w:val="00C07B50"/>
    <w:rsid w:val="00C07C24"/>
    <w:rsid w:val="00C10A88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4040E"/>
    <w:rsid w:val="00C43206"/>
    <w:rsid w:val="00C52394"/>
    <w:rsid w:val="00C53183"/>
    <w:rsid w:val="00C5442C"/>
    <w:rsid w:val="00C55060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FBB"/>
    <w:rsid w:val="00C9170D"/>
    <w:rsid w:val="00CA63AD"/>
    <w:rsid w:val="00CA69A4"/>
    <w:rsid w:val="00CA793D"/>
    <w:rsid w:val="00CB078F"/>
    <w:rsid w:val="00CB2B08"/>
    <w:rsid w:val="00CB2E4B"/>
    <w:rsid w:val="00CB4809"/>
    <w:rsid w:val="00CB616C"/>
    <w:rsid w:val="00CB70D1"/>
    <w:rsid w:val="00CC121C"/>
    <w:rsid w:val="00CC16B4"/>
    <w:rsid w:val="00CC2D3B"/>
    <w:rsid w:val="00CC53A0"/>
    <w:rsid w:val="00CD1824"/>
    <w:rsid w:val="00CD5E61"/>
    <w:rsid w:val="00CD5F85"/>
    <w:rsid w:val="00CD798B"/>
    <w:rsid w:val="00CE12D1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573A"/>
    <w:rsid w:val="00D1712E"/>
    <w:rsid w:val="00D21983"/>
    <w:rsid w:val="00D24082"/>
    <w:rsid w:val="00D26D01"/>
    <w:rsid w:val="00D31077"/>
    <w:rsid w:val="00D3180C"/>
    <w:rsid w:val="00D336FF"/>
    <w:rsid w:val="00D3461C"/>
    <w:rsid w:val="00D37771"/>
    <w:rsid w:val="00D3791D"/>
    <w:rsid w:val="00D422BB"/>
    <w:rsid w:val="00D4269A"/>
    <w:rsid w:val="00D53AAE"/>
    <w:rsid w:val="00D5408B"/>
    <w:rsid w:val="00D54EF2"/>
    <w:rsid w:val="00D57B9B"/>
    <w:rsid w:val="00D6122B"/>
    <w:rsid w:val="00D6223E"/>
    <w:rsid w:val="00D654A8"/>
    <w:rsid w:val="00D66ED5"/>
    <w:rsid w:val="00D707B9"/>
    <w:rsid w:val="00D71F35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5B2F"/>
    <w:rsid w:val="00DC65F1"/>
    <w:rsid w:val="00DD0B02"/>
    <w:rsid w:val="00DD1CA7"/>
    <w:rsid w:val="00DD22A9"/>
    <w:rsid w:val="00DD3D75"/>
    <w:rsid w:val="00DD51E8"/>
    <w:rsid w:val="00DE1101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5E8B"/>
    <w:rsid w:val="00E06A52"/>
    <w:rsid w:val="00E07AFE"/>
    <w:rsid w:val="00E10440"/>
    <w:rsid w:val="00E16101"/>
    <w:rsid w:val="00E22484"/>
    <w:rsid w:val="00E24680"/>
    <w:rsid w:val="00E263BD"/>
    <w:rsid w:val="00E2719F"/>
    <w:rsid w:val="00E27763"/>
    <w:rsid w:val="00E2799F"/>
    <w:rsid w:val="00E31047"/>
    <w:rsid w:val="00E31659"/>
    <w:rsid w:val="00E32F81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80A4B"/>
    <w:rsid w:val="00E80EB7"/>
    <w:rsid w:val="00E83910"/>
    <w:rsid w:val="00E83F02"/>
    <w:rsid w:val="00E856DD"/>
    <w:rsid w:val="00E86EF5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2944"/>
    <w:rsid w:val="00ED404B"/>
    <w:rsid w:val="00ED6656"/>
    <w:rsid w:val="00EE31B0"/>
    <w:rsid w:val="00EE3894"/>
    <w:rsid w:val="00EE3C14"/>
    <w:rsid w:val="00EE4D73"/>
    <w:rsid w:val="00EE6176"/>
    <w:rsid w:val="00EE6208"/>
    <w:rsid w:val="00EF1617"/>
    <w:rsid w:val="00EF2527"/>
    <w:rsid w:val="00EF66E9"/>
    <w:rsid w:val="00EF7D4C"/>
    <w:rsid w:val="00EF7F81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16FD7"/>
    <w:rsid w:val="00F20A86"/>
    <w:rsid w:val="00F242D7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E2E82"/>
    <w:rsid w:val="00FE575B"/>
    <w:rsid w:val="00FE726F"/>
    <w:rsid w:val="00FE7E55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2</cp:revision>
  <cp:lastPrinted>2020-02-25T09:37:00Z</cp:lastPrinted>
  <dcterms:created xsi:type="dcterms:W3CDTF">2022-03-15T10:14:00Z</dcterms:created>
  <dcterms:modified xsi:type="dcterms:W3CDTF">2022-03-15T10:14:00Z</dcterms:modified>
</cp:coreProperties>
</file>