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</w:t>
      </w:r>
      <w:proofErr w:type="spellStart"/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Jažlovice</w:t>
      </w:r>
      <w:proofErr w:type="spellEnd"/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1381BF83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DB0D6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0F555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B0D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5553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2EF92B78" w14:textId="33409845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J. Sýkora, J. Šitnerová,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  <w:r>
        <w:rPr>
          <w:rFonts w:ascii="Times New Roman" w:hAnsi="Times New Roman" w:cs="Times New Roman"/>
          <w:sz w:val="24"/>
          <w:szCs w:val="24"/>
        </w:rPr>
        <w:t>, J. Klíma, D. Sýkorová Pašková</w:t>
      </w:r>
    </w:p>
    <w:p w14:paraId="5F5B4780" w14:textId="77777777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>„Městský úřad Říčany“ v textu dále zkráceně jen „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proofErr w:type="spellStart"/>
      <w:r w:rsidR="00A90F90">
        <w:rPr>
          <w:rFonts w:ascii="Times New Roman" w:hAnsi="Times New Roman" w:cs="Times New Roman"/>
          <w:sz w:val="24"/>
          <w:szCs w:val="24"/>
        </w:rPr>
        <w:t>Jažlovice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70250CE" w14:textId="670AF87C" w:rsidR="00BC7535" w:rsidRPr="0023658A" w:rsidRDefault="00AE01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Cesty pro pěší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5AD6DCEC" w14:textId="77777777" w:rsidR="00DB0D6F" w:rsidRDefault="00BD7AC4" w:rsidP="00DB0D6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D7AC4">
        <w:rPr>
          <w:rFonts w:ascii="Times New Roman" w:hAnsi="Times New Roman" w:cs="Times New Roman"/>
          <w:sz w:val="24"/>
          <w:szCs w:val="24"/>
        </w:rPr>
        <w:t xml:space="preserve">OV </w:t>
      </w:r>
      <w:r w:rsidR="00E2118F">
        <w:rPr>
          <w:rFonts w:ascii="Times New Roman" w:hAnsi="Times New Roman" w:cs="Times New Roman"/>
          <w:sz w:val="24"/>
          <w:szCs w:val="24"/>
        </w:rPr>
        <w:t xml:space="preserve">zaslal odpovědné osobě za </w:t>
      </w:r>
      <w:proofErr w:type="spellStart"/>
      <w:r w:rsidR="00E2118F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E2118F">
        <w:rPr>
          <w:rFonts w:ascii="Times New Roman" w:hAnsi="Times New Roman" w:cs="Times New Roman"/>
          <w:sz w:val="24"/>
          <w:szCs w:val="24"/>
        </w:rPr>
        <w:t xml:space="preserve"> Říčany návrh cesty pro pěší – z dětského hřiště, podél pole a vysázeného remízku ke hřbitovu. Cesta by vedla na pozemcích města. </w:t>
      </w:r>
      <w:r w:rsidR="00DB0D6F">
        <w:rPr>
          <w:rFonts w:ascii="Times New Roman" w:hAnsi="Times New Roman" w:cs="Times New Roman"/>
          <w:sz w:val="24"/>
          <w:szCs w:val="24"/>
        </w:rPr>
        <w:t>Stále</w:t>
      </w:r>
      <w:r w:rsidR="00E2118F">
        <w:rPr>
          <w:rFonts w:ascii="Times New Roman" w:hAnsi="Times New Roman" w:cs="Times New Roman"/>
          <w:sz w:val="24"/>
          <w:szCs w:val="24"/>
        </w:rPr>
        <w:t xml:space="preserve"> čekáme na vyjádření </w:t>
      </w:r>
      <w:proofErr w:type="spellStart"/>
      <w:r w:rsidR="00E2118F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E2118F">
        <w:rPr>
          <w:rFonts w:ascii="Times New Roman" w:hAnsi="Times New Roman" w:cs="Times New Roman"/>
          <w:sz w:val="24"/>
          <w:szCs w:val="24"/>
        </w:rPr>
        <w:t xml:space="preserve"> Říčany. Ze strany OV budou následovat další návrhy pro další</w:t>
      </w:r>
      <w:r w:rsidR="00DB0D6F">
        <w:rPr>
          <w:rFonts w:ascii="Times New Roman" w:hAnsi="Times New Roman" w:cs="Times New Roman"/>
          <w:sz w:val="24"/>
          <w:szCs w:val="24"/>
        </w:rPr>
        <w:t xml:space="preserve"> </w:t>
      </w:r>
      <w:r w:rsidR="00E2118F">
        <w:rPr>
          <w:rFonts w:ascii="Times New Roman" w:hAnsi="Times New Roman" w:cs="Times New Roman"/>
          <w:sz w:val="24"/>
          <w:szCs w:val="24"/>
        </w:rPr>
        <w:t>cesty.</w:t>
      </w:r>
      <w:r w:rsidR="00DB0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79D97" w14:textId="43ACC262" w:rsidR="00DB0D6F" w:rsidRPr="00DB0D6F" w:rsidRDefault="00DB0D6F" w:rsidP="00DB0D6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B0D6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s</w:t>
      </w:r>
      <w:r w:rsidRPr="00DB0D6F">
        <w:rPr>
          <w:rFonts w:ascii="Times New Roman" w:hAnsi="Times New Roman" w:cs="Times New Roman"/>
          <w:sz w:val="24"/>
          <w:szCs w:val="24"/>
        </w:rPr>
        <w:t xml:space="preserve">tále v řešení </w:t>
      </w:r>
    </w:p>
    <w:p w14:paraId="32801C69" w14:textId="5204F754" w:rsidR="00A95F96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4025716D" w14:textId="08C76CD3" w:rsidR="00DB0D6F" w:rsidRPr="00DB0D6F" w:rsidRDefault="00E2118F" w:rsidP="00DB0D6F">
      <w:p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Dne 20.02.2023 proběhla schůzka OV, starosty města a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 kostel). Byl zjištěn havarijní stav ohradní zdi, dřevěného kříže, kúru a elektroinstalace. Pan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požádán o </w:t>
      </w:r>
      <w:r w:rsidR="0078120C">
        <w:rPr>
          <w:rFonts w:ascii="Times New Roman" w:hAnsi="Times New Roman" w:cs="Times New Roman"/>
          <w:sz w:val="24"/>
          <w:szCs w:val="24"/>
        </w:rPr>
        <w:t>zpracování přehledu potřebných prací, harmonogramu a orientačního rozpočtu. V průběhu dubna 2023 proběhne další schůzka i za přítomnosti předsedy finančního výboru, kde budou projednány i možnosti financování.</w:t>
      </w:r>
      <w:r w:rsidR="00DB0D6F">
        <w:rPr>
          <w:rFonts w:ascii="Times New Roman" w:hAnsi="Times New Roman" w:cs="Times New Roman"/>
          <w:sz w:val="24"/>
          <w:szCs w:val="24"/>
        </w:rPr>
        <w:br/>
      </w:r>
      <w:r w:rsidR="00DB0D6F" w:rsidRPr="00DB0D6F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0D6F">
        <w:rPr>
          <w:rFonts w:ascii="Times New Roman" w:hAnsi="Times New Roman" w:cs="Times New Roman"/>
          <w:sz w:val="24"/>
          <w:szCs w:val="24"/>
        </w:rPr>
        <w:t xml:space="preserve"> s</w:t>
      </w:r>
      <w:r w:rsidR="00DB0D6F" w:rsidRPr="00DB0D6F">
        <w:rPr>
          <w:rFonts w:ascii="Times New Roman" w:hAnsi="Times New Roman" w:cs="Times New Roman"/>
          <w:sz w:val="24"/>
          <w:szCs w:val="24"/>
        </w:rPr>
        <w:t xml:space="preserve">tále v řešení </w:t>
      </w:r>
    </w:p>
    <w:p w14:paraId="58ED36EB" w14:textId="77777777" w:rsidR="00DB0D6F" w:rsidRPr="00E2118F" w:rsidRDefault="00DB0D6F" w:rsidP="00DB0D6F">
      <w:p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E112FA7" w14:textId="21F7B466" w:rsidR="00A95F96" w:rsidRPr="002B0EDF" w:rsidRDefault="00AE01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Předávání </w:t>
      </w:r>
      <w:r w:rsidR="00A90F90">
        <w:rPr>
          <w:rFonts w:ascii="Times New Roman" w:hAnsi="Times New Roman" w:cs="Times New Roman"/>
          <w:b/>
          <w:bCs/>
          <w:sz w:val="24"/>
          <w:szCs w:val="24"/>
        </w:rPr>
        <w:t>darů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9D">
        <w:rPr>
          <w:rFonts w:ascii="Times New Roman" w:hAnsi="Times New Roman" w:cs="Times New Roman"/>
          <w:b/>
          <w:bCs/>
          <w:sz w:val="24"/>
          <w:szCs w:val="24"/>
        </w:rPr>
        <w:t>občanům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při životním jubileu</w:t>
      </w:r>
    </w:p>
    <w:p w14:paraId="4CFEC69B" w14:textId="42A8BDF1" w:rsidR="0078120C" w:rsidRPr="00DB0D6F" w:rsidRDefault="0078120C" w:rsidP="0078120C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Městem Říčany byl OV předán seznam obyvatel s trvalým pobytem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dalších osobních údajů. </w:t>
      </w:r>
      <w:r w:rsidR="003F4CC2">
        <w:rPr>
          <w:rFonts w:ascii="Times New Roman" w:hAnsi="Times New Roman" w:cs="Times New Roman"/>
          <w:b/>
          <w:bCs/>
          <w:sz w:val="24"/>
          <w:szCs w:val="24"/>
        </w:rPr>
        <w:t>OV připravil</w:t>
      </w:r>
      <w:r w:rsidR="00DB0D6F" w:rsidRPr="00DB0D6F">
        <w:rPr>
          <w:rFonts w:ascii="Times New Roman" w:hAnsi="Times New Roman" w:cs="Times New Roman"/>
          <w:b/>
          <w:bCs/>
          <w:sz w:val="24"/>
          <w:szCs w:val="24"/>
        </w:rPr>
        <w:t xml:space="preserve"> formulář k vyplnění obyvatelům. Obyvatelé, kteří byli přítomni na zasedání OV mohli tento formulář již vyplnit. Ostatní obyvatelé mohou kontaktovat kteréhokoliv člena OV a</w:t>
      </w:r>
      <w:r w:rsidR="00DB0D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B0D6F" w:rsidRPr="00DB0D6F">
        <w:rPr>
          <w:rFonts w:ascii="Times New Roman" w:hAnsi="Times New Roman" w:cs="Times New Roman"/>
          <w:b/>
          <w:bCs/>
          <w:sz w:val="24"/>
          <w:szCs w:val="24"/>
        </w:rPr>
        <w:t>domluvit se na vyplnění formuláře. Dále je možné vyplnit formulář i na příštích zasedáních nebo veřejných schůzích OV.</w:t>
      </w:r>
      <w:r w:rsidRPr="00DB0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0D6F">
        <w:rPr>
          <w:rFonts w:ascii="Times New Roman" w:hAnsi="Times New Roman" w:cs="Times New Roman"/>
          <w:b/>
          <w:bCs/>
          <w:sz w:val="24"/>
          <w:szCs w:val="24"/>
        </w:rPr>
        <w:t>Kontakty</w:t>
      </w:r>
      <w:r w:rsidR="003F4CC2">
        <w:rPr>
          <w:rFonts w:ascii="Times New Roman" w:hAnsi="Times New Roman" w:cs="Times New Roman"/>
          <w:b/>
          <w:bCs/>
          <w:sz w:val="24"/>
          <w:szCs w:val="24"/>
        </w:rPr>
        <w:t xml:space="preserve"> na členy OV</w:t>
      </w:r>
      <w:r w:rsidR="00DB0D6F">
        <w:rPr>
          <w:rFonts w:ascii="Times New Roman" w:hAnsi="Times New Roman" w:cs="Times New Roman"/>
          <w:b/>
          <w:bCs/>
          <w:sz w:val="24"/>
          <w:szCs w:val="24"/>
        </w:rPr>
        <w:t xml:space="preserve"> jsou uvedeny na Úřední desce.</w:t>
      </w:r>
    </w:p>
    <w:p w14:paraId="04D5C425" w14:textId="77777777" w:rsidR="0078120C" w:rsidRPr="0078120C" w:rsidRDefault="0078120C" w:rsidP="0078120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075C965" w14:textId="77777777" w:rsidR="00DB0D6F" w:rsidRDefault="00DB0D6F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64471" w14:textId="77777777" w:rsidR="00DB0D6F" w:rsidRDefault="00DB0D6F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238C6" w14:textId="51BC0846" w:rsidR="00A95F96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</w:t>
      </w:r>
      <w:r w:rsidR="0089360B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659DAF01" w14:textId="70CE5426" w:rsidR="00F65DB2" w:rsidRDefault="0078120C" w:rsidP="003F4CC2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kontaktoval p. Svobodu ohledně rekonstrukce mostku v ulici Strmá a řešení dalšího svozového místa (za přítomnosti p. Beneše – 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s.). Ze strany města bude prověřena nosnost mostku, následně bude opět řešeno svozové místo.</w:t>
      </w:r>
      <w:r w:rsidR="008A7EF8">
        <w:rPr>
          <w:rFonts w:ascii="Times New Roman" w:hAnsi="Times New Roman" w:cs="Times New Roman"/>
          <w:sz w:val="24"/>
          <w:szCs w:val="24"/>
        </w:rPr>
        <w:t xml:space="preserve"> Navrženo bylo zajišťování svozu menšími auty (bude prověřeno), případně nové zastřešené svozové místo naproti stávajícímu (na protější straně silnice).</w:t>
      </w:r>
      <w:r w:rsidR="00DB0D6F">
        <w:rPr>
          <w:rFonts w:ascii="Times New Roman" w:hAnsi="Times New Roman" w:cs="Times New Roman"/>
          <w:sz w:val="24"/>
          <w:szCs w:val="24"/>
        </w:rPr>
        <w:br/>
      </w:r>
      <w:r w:rsidR="00DB0D6F" w:rsidRPr="00DB0D6F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0D6F">
        <w:rPr>
          <w:rFonts w:ascii="Times New Roman" w:hAnsi="Times New Roman" w:cs="Times New Roman"/>
          <w:sz w:val="24"/>
          <w:szCs w:val="24"/>
        </w:rPr>
        <w:t xml:space="preserve"> stále v</w:t>
      </w:r>
      <w:r w:rsidR="003F4CC2">
        <w:rPr>
          <w:rFonts w:ascii="Times New Roman" w:hAnsi="Times New Roman" w:cs="Times New Roman"/>
          <w:sz w:val="24"/>
          <w:szCs w:val="24"/>
        </w:rPr>
        <w:t> </w:t>
      </w:r>
      <w:r w:rsidR="00DB0D6F">
        <w:rPr>
          <w:rFonts w:ascii="Times New Roman" w:hAnsi="Times New Roman" w:cs="Times New Roman"/>
          <w:sz w:val="24"/>
          <w:szCs w:val="24"/>
        </w:rPr>
        <w:t>řešení</w:t>
      </w:r>
    </w:p>
    <w:p w14:paraId="16FA7B80" w14:textId="77777777" w:rsidR="003F4CC2" w:rsidRPr="003F4CC2" w:rsidRDefault="003F4CC2" w:rsidP="003F4CC2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14:paraId="467D7CD9" w14:textId="0CA16857" w:rsidR="00A95F96" w:rsidRPr="00BF6791" w:rsidRDefault="00450F65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Zprovoznění toalet v budově bývalé školy</w:t>
      </w:r>
    </w:p>
    <w:p w14:paraId="6DAC3D43" w14:textId="367F2E71" w:rsidR="00B3710B" w:rsidRDefault="008A7EF8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D6F">
        <w:rPr>
          <w:rFonts w:ascii="Times New Roman" w:hAnsi="Times New Roman" w:cs="Times New Roman"/>
          <w:sz w:val="24"/>
          <w:szCs w:val="24"/>
        </w:rPr>
        <w:t>Stále v</w:t>
      </w:r>
      <w:r>
        <w:rPr>
          <w:rFonts w:ascii="Times New Roman" w:hAnsi="Times New Roman" w:cs="Times New Roman"/>
          <w:sz w:val="24"/>
          <w:szCs w:val="24"/>
        </w:rPr>
        <w:t> řešení s odpovědnými osobami za město Říčany</w:t>
      </w:r>
      <w:r w:rsidR="00DB0D6F">
        <w:rPr>
          <w:rFonts w:ascii="Times New Roman" w:hAnsi="Times New Roman" w:cs="Times New Roman"/>
          <w:sz w:val="24"/>
          <w:szCs w:val="24"/>
        </w:rPr>
        <w:t>.</w:t>
      </w:r>
    </w:p>
    <w:p w14:paraId="4825699C" w14:textId="77777777" w:rsidR="003F4CC2" w:rsidRPr="00B3710B" w:rsidRDefault="003F4CC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83F78" w14:textId="1496412E" w:rsidR="00552891" w:rsidRPr="00B3710B" w:rsidRDefault="00992371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Rozbitý chodník ulice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Zděbradská</w:t>
      </w:r>
      <w:proofErr w:type="spellEnd"/>
      <w:r w:rsidR="001D11FB">
        <w:rPr>
          <w:rFonts w:ascii="Times New Roman" w:hAnsi="Times New Roman" w:cs="Times New Roman"/>
          <w:b/>
          <w:bCs/>
          <w:sz w:val="24"/>
          <w:szCs w:val="24"/>
        </w:rPr>
        <w:t xml:space="preserve"> – průjezd kamionů</w:t>
      </w:r>
    </w:p>
    <w:p w14:paraId="418D1AF9" w14:textId="3874407D" w:rsidR="00DB0D6F" w:rsidRDefault="008A7EF8" w:rsidP="00DB0D6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osobní schůzce se starostou ohledně havarijního stavu kostela, byl starosta upozorněn i na havarijní stav chodníku před kostelem. OV </w:t>
      </w:r>
      <w:r w:rsidR="00674397">
        <w:rPr>
          <w:rFonts w:ascii="Times New Roman" w:hAnsi="Times New Roman" w:cs="Times New Roman"/>
          <w:sz w:val="24"/>
          <w:szCs w:val="24"/>
        </w:rPr>
        <w:t>řeší</w:t>
      </w:r>
      <w:r>
        <w:rPr>
          <w:rFonts w:ascii="Times New Roman" w:hAnsi="Times New Roman" w:cs="Times New Roman"/>
          <w:sz w:val="24"/>
          <w:szCs w:val="24"/>
        </w:rPr>
        <w:t xml:space="preserve"> případnou rekonstrukci. </w:t>
      </w:r>
    </w:p>
    <w:p w14:paraId="5EDAC3CA" w14:textId="43A40EF5" w:rsidR="00DB0D6F" w:rsidRPr="00DB0D6F" w:rsidRDefault="00DB0D6F" w:rsidP="00DB0D6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stále v řešení</w:t>
      </w:r>
    </w:p>
    <w:p w14:paraId="4C690765" w14:textId="1BEC3CA6" w:rsidR="00552891" w:rsidRDefault="0055289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68A78D71" w14:textId="0549926D" w:rsidR="00F65DB2" w:rsidRDefault="008A7EF8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kontaktoval Oddělení technické správy města – bylo přislíbeno zaslání aktuálního Návrhu dopravního značení. </w:t>
      </w:r>
    </w:p>
    <w:p w14:paraId="7283249B" w14:textId="76D7F484" w:rsidR="00DB0D6F" w:rsidRPr="00BD7AC4" w:rsidRDefault="00DB0D6F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stále v řešení </w:t>
      </w:r>
    </w:p>
    <w:p w14:paraId="1CBEBFDD" w14:textId="77777777" w:rsidR="00F65DB2" w:rsidRPr="0033110B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B083360" w14:textId="311D52E3" w:rsidR="00552891" w:rsidRPr="00552891" w:rsidRDefault="0055289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Sad</w:t>
      </w:r>
    </w:p>
    <w:p w14:paraId="042B0D81" w14:textId="652A2275" w:rsidR="00F65DB2" w:rsidRPr="00BD7AC4" w:rsidRDefault="008A7EF8" w:rsidP="00F65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OV se </w:t>
      </w:r>
      <w:r w:rsidR="00674397">
        <w:rPr>
          <w:rFonts w:ascii="Times New Roman" w:hAnsi="Times New Roman" w:cs="Times New Roman"/>
          <w:sz w:val="24"/>
          <w:szCs w:val="24"/>
        </w:rPr>
        <w:t xml:space="preserve">obrátil občan </w:t>
      </w:r>
      <w:proofErr w:type="spellStart"/>
      <w:r w:rsidR="00674397"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 w:rsidR="00674397">
        <w:rPr>
          <w:rFonts w:ascii="Times New Roman" w:hAnsi="Times New Roman" w:cs="Times New Roman"/>
          <w:sz w:val="24"/>
          <w:szCs w:val="24"/>
        </w:rPr>
        <w:t xml:space="preserve"> s návrhem studentského projektu v sadu (chov včel).</w:t>
      </w:r>
      <w:r w:rsidR="00DB0D6F">
        <w:rPr>
          <w:rFonts w:ascii="Times New Roman" w:hAnsi="Times New Roman" w:cs="Times New Roman"/>
          <w:sz w:val="24"/>
          <w:szCs w:val="24"/>
        </w:rPr>
        <w:t xml:space="preserve"> OV byl ze strany Města doručen další záměr využití sadu (pěstování jablek)</w:t>
      </w:r>
      <w:r w:rsidR="003F4CC2">
        <w:rPr>
          <w:rFonts w:ascii="Times New Roman" w:hAnsi="Times New Roman" w:cs="Times New Roman"/>
          <w:sz w:val="24"/>
          <w:szCs w:val="24"/>
        </w:rPr>
        <w:t>, který pod</w:t>
      </w:r>
      <w:r w:rsidR="00DB0D6F">
        <w:rPr>
          <w:rFonts w:ascii="Times New Roman" w:hAnsi="Times New Roman" w:cs="Times New Roman"/>
          <w:sz w:val="24"/>
          <w:szCs w:val="24"/>
        </w:rPr>
        <w:t>al občan obce Kamenice. OV hlasoval jednomyslně pro projekt chovu včel, který podal občan z </w:t>
      </w:r>
      <w:proofErr w:type="spellStart"/>
      <w:r w:rsidR="00DB0D6F"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 w:rsidR="00DB0D6F">
        <w:rPr>
          <w:rFonts w:ascii="Times New Roman" w:hAnsi="Times New Roman" w:cs="Times New Roman"/>
          <w:sz w:val="24"/>
          <w:szCs w:val="24"/>
        </w:rPr>
        <w:t>.</w:t>
      </w:r>
    </w:p>
    <w:p w14:paraId="2B36F59E" w14:textId="77777777" w:rsidR="00F65DB2" w:rsidRDefault="00F65DB2" w:rsidP="003311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3B9D5DC" w14:textId="5C65582E" w:rsid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6FE">
        <w:rPr>
          <w:rFonts w:ascii="Times New Roman" w:hAnsi="Times New Roman" w:cs="Times New Roman"/>
          <w:b/>
          <w:bCs/>
          <w:sz w:val="24"/>
          <w:szCs w:val="24"/>
        </w:rPr>
        <w:t xml:space="preserve">Nástěnka </w:t>
      </w:r>
    </w:p>
    <w:p w14:paraId="3B0924AE" w14:textId="2678E017" w:rsidR="00A240A0" w:rsidRPr="00674397" w:rsidRDefault="00BF5664" w:rsidP="00674397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bude instalovat další nástěnku na budovu Obecního domu</w:t>
      </w:r>
      <w:r w:rsidR="001D11FB">
        <w:rPr>
          <w:rFonts w:ascii="Times New Roman" w:hAnsi="Times New Roman" w:cs="Times New Roman"/>
          <w:sz w:val="24"/>
          <w:szCs w:val="24"/>
        </w:rPr>
        <w:t>.</w:t>
      </w:r>
    </w:p>
    <w:p w14:paraId="06398D41" w14:textId="77777777" w:rsidR="00674397" w:rsidRPr="00674397" w:rsidRDefault="00674397" w:rsidP="00674397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A7FC2" w14:textId="39F84D89" w:rsidR="007D36FE" w:rsidRPr="007D36FE" w:rsidRDefault="007D36FE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Kanalizace</w:t>
      </w:r>
    </w:p>
    <w:p w14:paraId="47214408" w14:textId="7430F3B7" w:rsidR="00A240A0" w:rsidRDefault="00674397" w:rsidP="006743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bylo přislíbeno zaslání katastrální mapy s vyznačením přípojek ke kanalizaci – ještě nebylo zasláno. </w:t>
      </w:r>
    </w:p>
    <w:p w14:paraId="15029EEE" w14:textId="47BD7CAE" w:rsidR="00DB0D6F" w:rsidRPr="00674397" w:rsidRDefault="00DB0D6F" w:rsidP="006743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stále v řešení</w:t>
      </w:r>
    </w:p>
    <w:p w14:paraId="2A7224A5" w14:textId="77777777" w:rsidR="00A240A0" w:rsidRDefault="00A240A0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170D9" w14:textId="5E7FC25C" w:rsidR="00674397" w:rsidRDefault="00DD021D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1D">
        <w:rPr>
          <w:rFonts w:ascii="Times New Roman" w:hAnsi="Times New Roman" w:cs="Times New Roman"/>
          <w:b/>
          <w:bCs/>
          <w:sz w:val="24"/>
          <w:szCs w:val="24"/>
        </w:rPr>
        <w:t>Veřejné osvětlení v ulici Zahrádkářská</w:t>
      </w:r>
      <w:r w:rsidR="007553C7">
        <w:rPr>
          <w:rFonts w:ascii="Times New Roman" w:hAnsi="Times New Roman" w:cs="Times New Roman"/>
          <w:b/>
          <w:bCs/>
          <w:sz w:val="24"/>
          <w:szCs w:val="24"/>
        </w:rPr>
        <w:t xml:space="preserve"> a Strmá</w:t>
      </w:r>
    </w:p>
    <w:p w14:paraId="66503516" w14:textId="407F831F" w:rsidR="00674397" w:rsidRDefault="00674397" w:rsidP="0019276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strany OV </w:t>
      </w:r>
      <w:r w:rsidR="00DB0D6F">
        <w:rPr>
          <w:rFonts w:ascii="Times New Roman" w:hAnsi="Times New Roman" w:cs="Times New Roman"/>
          <w:sz w:val="24"/>
          <w:szCs w:val="24"/>
        </w:rPr>
        <w:t xml:space="preserve">byl zpracován projekt veřejného osvětlení v ulici Zahrádkářská a Strmá. </w:t>
      </w:r>
      <w:r w:rsidR="000620CB">
        <w:rPr>
          <w:rFonts w:ascii="Times New Roman" w:hAnsi="Times New Roman" w:cs="Times New Roman"/>
          <w:sz w:val="24"/>
          <w:szCs w:val="24"/>
        </w:rPr>
        <w:t xml:space="preserve">Z tohoto projektu vyplývá, že v této oblasti nelze instalovat solární veřejné osvětlení. </w:t>
      </w:r>
      <w:r w:rsidR="000620CB">
        <w:rPr>
          <w:rFonts w:ascii="Times New Roman" w:hAnsi="Times New Roman" w:cs="Times New Roman"/>
          <w:sz w:val="24"/>
          <w:szCs w:val="24"/>
        </w:rPr>
        <w:lastRenderedPageBreak/>
        <w:t xml:space="preserve">Projekt bude dopracován o finanční rozpočet, který bude následně předán městu Říčany, se kterým OV projedná případné financování. </w:t>
      </w:r>
    </w:p>
    <w:p w14:paraId="3E4028D7" w14:textId="3E6B84E4" w:rsidR="00DB0D6F" w:rsidRDefault="00DB0D6F" w:rsidP="0019276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DD5EEED" w14:textId="7DC79573" w:rsidR="00DB0D6F" w:rsidRPr="00DB0D6F" w:rsidRDefault="00DB0D6F" w:rsidP="00DB0D6F">
      <w:pPr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D6F">
        <w:rPr>
          <w:rFonts w:ascii="Times New Roman" w:hAnsi="Times New Roman" w:cs="Times New Roman"/>
          <w:b/>
          <w:bCs/>
          <w:sz w:val="24"/>
          <w:szCs w:val="24"/>
        </w:rPr>
        <w:t>Pálení čarodějnic v </w:t>
      </w:r>
      <w:proofErr w:type="spellStart"/>
      <w:r w:rsidRPr="00DB0D6F"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5B23F3BD" w14:textId="12033049" w:rsidR="00DB0D6F" w:rsidRDefault="00DB0D6F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Dne 30.04.2023 se opět uskuteční Pálení čarodějnic. Na tuto akci budou na začátku dubna rozneseny pozvánky do poštovních schránek. Dne 29.04.2023 od 14:00 se uskuteční brigáda k přípravě této akce (dřevo, hranice, stan, stoly apod.) spojená i s úklidem obce v rámci celorepublikové akce „Ukliďme Česko“. Prosíme obyvatele, aby se zúčastnili v co největším počtu. </w:t>
      </w:r>
    </w:p>
    <w:p w14:paraId="1F601AD1" w14:textId="44F1838A" w:rsidR="00E81775" w:rsidRDefault="00E81775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0502725" w14:textId="2FFFB29C" w:rsidR="00E81775" w:rsidRPr="00674397" w:rsidRDefault="00E81775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zasedání osadního výboru se uskuteční dne 19.04.2023.</w:t>
      </w:r>
    </w:p>
    <w:p w14:paraId="4EF91CEB" w14:textId="77777777" w:rsidR="000620CB" w:rsidRDefault="000620CB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7E57" w14:textId="4E4883E7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DB0D6F">
        <w:rPr>
          <w:rFonts w:ascii="Times New Roman" w:hAnsi="Times New Roman" w:cs="Times New Roman"/>
          <w:sz w:val="24"/>
          <w:szCs w:val="24"/>
        </w:rPr>
        <w:t>13.03.2023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A40BB" w14:textId="77777777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2E18" w14:textId="353A3C2A" w:rsidR="003E6928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20411" w14:textId="77777777" w:rsidR="003E6928" w:rsidRPr="00C43D64" w:rsidRDefault="003E6928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86E1" w14:textId="77777777" w:rsidR="00C43D64" w:rsidRPr="00C43D64" w:rsidRDefault="00C43D64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304C" w14:textId="77777777" w:rsidR="007D36FE" w:rsidRPr="007D36FE" w:rsidRDefault="007D36FE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D844" w14:textId="77777777" w:rsidR="009E7E17" w:rsidRPr="009E7E17" w:rsidRDefault="009E7E17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0569"/>
    <w:multiLevelType w:val="hybridMultilevel"/>
    <w:tmpl w:val="8BB2946E"/>
    <w:lvl w:ilvl="0" w:tplc="7B9478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B3C"/>
    <w:multiLevelType w:val="hybridMultilevel"/>
    <w:tmpl w:val="D8666B7C"/>
    <w:lvl w:ilvl="0" w:tplc="FED60E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5E8F"/>
    <w:multiLevelType w:val="hybridMultilevel"/>
    <w:tmpl w:val="3E98BB72"/>
    <w:lvl w:ilvl="0" w:tplc="D77421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2F5561"/>
    <w:multiLevelType w:val="hybridMultilevel"/>
    <w:tmpl w:val="CC1CCA56"/>
    <w:lvl w:ilvl="0" w:tplc="F0BE31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D4B2B"/>
    <w:multiLevelType w:val="hybridMultilevel"/>
    <w:tmpl w:val="12F81F1A"/>
    <w:lvl w:ilvl="0" w:tplc="2E8650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1D87816"/>
    <w:multiLevelType w:val="hybridMultilevel"/>
    <w:tmpl w:val="CAC80234"/>
    <w:lvl w:ilvl="0" w:tplc="DEF4C7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251D8"/>
    <w:multiLevelType w:val="hybridMultilevel"/>
    <w:tmpl w:val="F5321126"/>
    <w:lvl w:ilvl="0" w:tplc="B3822B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93528">
    <w:abstractNumId w:val="6"/>
  </w:num>
  <w:num w:numId="2" w16cid:durableId="1701972549">
    <w:abstractNumId w:val="14"/>
  </w:num>
  <w:num w:numId="3" w16cid:durableId="1762945245">
    <w:abstractNumId w:val="21"/>
  </w:num>
  <w:num w:numId="4" w16cid:durableId="1246039013">
    <w:abstractNumId w:val="19"/>
  </w:num>
  <w:num w:numId="5" w16cid:durableId="1194806783">
    <w:abstractNumId w:val="4"/>
  </w:num>
  <w:num w:numId="6" w16cid:durableId="1063067180">
    <w:abstractNumId w:val="10"/>
  </w:num>
  <w:num w:numId="7" w16cid:durableId="607852116">
    <w:abstractNumId w:val="7"/>
  </w:num>
  <w:num w:numId="8" w16cid:durableId="876746331">
    <w:abstractNumId w:val="22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18"/>
  </w:num>
  <w:num w:numId="12" w16cid:durableId="1017582928">
    <w:abstractNumId w:val="0"/>
  </w:num>
  <w:num w:numId="13" w16cid:durableId="961226043">
    <w:abstractNumId w:val="11"/>
  </w:num>
  <w:num w:numId="14" w16cid:durableId="316299690">
    <w:abstractNumId w:val="16"/>
  </w:num>
  <w:num w:numId="15" w16cid:durableId="1256016993">
    <w:abstractNumId w:val="13"/>
  </w:num>
  <w:num w:numId="16" w16cid:durableId="1526215379">
    <w:abstractNumId w:val="15"/>
  </w:num>
  <w:num w:numId="17" w16cid:durableId="46221218">
    <w:abstractNumId w:val="12"/>
  </w:num>
  <w:num w:numId="18" w16cid:durableId="114178340">
    <w:abstractNumId w:val="8"/>
  </w:num>
  <w:num w:numId="19" w16cid:durableId="210965719">
    <w:abstractNumId w:val="3"/>
  </w:num>
  <w:num w:numId="20" w16cid:durableId="2075928048">
    <w:abstractNumId w:val="17"/>
  </w:num>
  <w:num w:numId="21" w16cid:durableId="797989722">
    <w:abstractNumId w:val="23"/>
  </w:num>
  <w:num w:numId="22" w16cid:durableId="390886143">
    <w:abstractNumId w:val="9"/>
  </w:num>
  <w:num w:numId="23" w16cid:durableId="2028169446">
    <w:abstractNumId w:val="5"/>
  </w:num>
  <w:num w:numId="24" w16cid:durableId="10932861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620CB"/>
    <w:rsid w:val="000B32AB"/>
    <w:rsid w:val="000F5553"/>
    <w:rsid w:val="00150464"/>
    <w:rsid w:val="0016282E"/>
    <w:rsid w:val="00192761"/>
    <w:rsid w:val="001D11FB"/>
    <w:rsid w:val="00205C3A"/>
    <w:rsid w:val="0023658A"/>
    <w:rsid w:val="002A72C9"/>
    <w:rsid w:val="002B0EDF"/>
    <w:rsid w:val="003030AB"/>
    <w:rsid w:val="003055A0"/>
    <w:rsid w:val="0033110B"/>
    <w:rsid w:val="00377EBB"/>
    <w:rsid w:val="003E6928"/>
    <w:rsid w:val="003E7423"/>
    <w:rsid w:val="003F4CC2"/>
    <w:rsid w:val="0041282D"/>
    <w:rsid w:val="00444229"/>
    <w:rsid w:val="00450F65"/>
    <w:rsid w:val="00515DA0"/>
    <w:rsid w:val="00552891"/>
    <w:rsid w:val="0057379C"/>
    <w:rsid w:val="0060439D"/>
    <w:rsid w:val="00623704"/>
    <w:rsid w:val="00664100"/>
    <w:rsid w:val="00674397"/>
    <w:rsid w:val="00686513"/>
    <w:rsid w:val="006D09D4"/>
    <w:rsid w:val="00737279"/>
    <w:rsid w:val="00750090"/>
    <w:rsid w:val="007553C7"/>
    <w:rsid w:val="00764C82"/>
    <w:rsid w:val="007733EE"/>
    <w:rsid w:val="00774FFF"/>
    <w:rsid w:val="0078120C"/>
    <w:rsid w:val="007C5EA9"/>
    <w:rsid w:val="007D36FE"/>
    <w:rsid w:val="00876C02"/>
    <w:rsid w:val="00885078"/>
    <w:rsid w:val="0089360B"/>
    <w:rsid w:val="00896B6B"/>
    <w:rsid w:val="008A7EF8"/>
    <w:rsid w:val="008D2DCC"/>
    <w:rsid w:val="00904CC0"/>
    <w:rsid w:val="00932734"/>
    <w:rsid w:val="009649C8"/>
    <w:rsid w:val="0098449A"/>
    <w:rsid w:val="00992371"/>
    <w:rsid w:val="009A2DF8"/>
    <w:rsid w:val="009E7E17"/>
    <w:rsid w:val="00A1163C"/>
    <w:rsid w:val="00A240A0"/>
    <w:rsid w:val="00A34D12"/>
    <w:rsid w:val="00A90F90"/>
    <w:rsid w:val="00A95F96"/>
    <w:rsid w:val="00AE0128"/>
    <w:rsid w:val="00AF7C99"/>
    <w:rsid w:val="00B36F53"/>
    <w:rsid w:val="00B3710B"/>
    <w:rsid w:val="00B66F8C"/>
    <w:rsid w:val="00BC7535"/>
    <w:rsid w:val="00BD7AC4"/>
    <w:rsid w:val="00BF5664"/>
    <w:rsid w:val="00BF6791"/>
    <w:rsid w:val="00C43D64"/>
    <w:rsid w:val="00D41AF0"/>
    <w:rsid w:val="00D43F93"/>
    <w:rsid w:val="00D51A43"/>
    <w:rsid w:val="00D816D4"/>
    <w:rsid w:val="00DB0D6F"/>
    <w:rsid w:val="00DB6548"/>
    <w:rsid w:val="00DD021D"/>
    <w:rsid w:val="00DD7382"/>
    <w:rsid w:val="00E1768D"/>
    <w:rsid w:val="00E17C56"/>
    <w:rsid w:val="00E2118F"/>
    <w:rsid w:val="00E33B11"/>
    <w:rsid w:val="00E81775"/>
    <w:rsid w:val="00F017A5"/>
    <w:rsid w:val="00F20539"/>
    <w:rsid w:val="00F65DB2"/>
    <w:rsid w:val="00F71001"/>
    <w:rsid w:val="00FA1E2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4</cp:revision>
  <dcterms:created xsi:type="dcterms:W3CDTF">2023-03-27T15:52:00Z</dcterms:created>
  <dcterms:modified xsi:type="dcterms:W3CDTF">2023-03-27T16:02:00Z</dcterms:modified>
</cp:coreProperties>
</file>