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8DD2" w14:textId="77777777"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14:paraId="6F09873B" w14:textId="77777777" w:rsidR="00F03C9F" w:rsidRDefault="008907F1">
      <w:r w:rsidRPr="008907F1">
        <w:rPr>
          <w:noProof/>
        </w:rPr>
        <w:drawing>
          <wp:inline distT="0" distB="0" distL="0" distR="0">
            <wp:extent cx="2190750" cy="609600"/>
            <wp:effectExtent l="19050" t="0" r="0" b="0"/>
            <wp:docPr id="2" name="obrázek 2" descr="cid:493C35AA-0198-4EDB-97DD-A71BC992836A@zyxel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22538-7243-4edc-af07-547c3309ffad" descr="cid:493C35AA-0198-4EDB-97DD-A71BC992836A@zyxe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5C962" w14:textId="77777777" w:rsidR="008E7027" w:rsidRDefault="008E7027"/>
    <w:p w14:paraId="1C5BA49F" w14:textId="77777777" w:rsidR="008E7027" w:rsidRDefault="008E7027"/>
    <w:p w14:paraId="02C73072" w14:textId="77777777" w:rsidR="008E7027" w:rsidRDefault="008E7027" w:rsidP="008E702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Standardy kvality SPOD</w:t>
      </w:r>
    </w:p>
    <w:p w14:paraId="2E9A403C" w14:textId="77777777" w:rsidR="008E7027" w:rsidRDefault="008E7027" w:rsidP="008E702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Městský úřad Říčany, Odbor sociálních věcí a zdravotnictví – sociálně-právní ochrana dětí</w:t>
      </w:r>
    </w:p>
    <w:p w14:paraId="6E9F07D3" w14:textId="77777777" w:rsidR="008E7027" w:rsidRDefault="008E7027" w:rsidP="008E702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Komenského nám. 1850, 251 01 Říčany</w:t>
      </w:r>
    </w:p>
    <w:p w14:paraId="65FC2C2D" w14:textId="77777777" w:rsidR="008E7027" w:rsidRDefault="008E7027" w:rsidP="008E7027">
      <w:pPr>
        <w:rPr>
          <w:rFonts w:ascii="Calibri" w:hAnsi="Calibri" w:cs="Arial"/>
          <w:b/>
        </w:rPr>
      </w:pPr>
    </w:p>
    <w:p w14:paraId="1637A460" w14:textId="77777777" w:rsidR="008E7027" w:rsidRDefault="008E7027" w:rsidP="008E7027">
      <w:pPr>
        <w:pStyle w:val="Odstavecseseznamem"/>
        <w:numPr>
          <w:ilvl w:val="0"/>
          <w:numId w:val="4"/>
        </w:numPr>
      </w:pPr>
      <w:r>
        <w:t>prevence</w:t>
      </w:r>
    </w:p>
    <w:p w14:paraId="6FA9AB2C" w14:textId="77777777" w:rsidR="008E7027" w:rsidRDefault="008E7027" w:rsidP="008E7027">
      <w:pPr>
        <w:pStyle w:val="Odstavecseseznamem"/>
      </w:pPr>
    </w:p>
    <w:p w14:paraId="5B18AEF1" w14:textId="77777777" w:rsidR="008E7027" w:rsidRDefault="008E7027" w:rsidP="008E7027">
      <w:pPr>
        <w:pStyle w:val="Odstavecseseznamem"/>
        <w:jc w:val="both"/>
      </w:pPr>
    </w:p>
    <w:p w14:paraId="5CFC4C69" w14:textId="77777777" w:rsidR="008E7027" w:rsidRDefault="008E7027" w:rsidP="008E7027">
      <w:pPr>
        <w:pStyle w:val="Odstavecseseznamem"/>
        <w:jc w:val="both"/>
        <w:rPr>
          <w:b/>
          <w:i/>
        </w:rPr>
      </w:pPr>
      <w:r>
        <w:rPr>
          <w:b/>
          <w:i/>
        </w:rPr>
        <w:t>7a Orgán sociálně-právní ochrany aktivně vyhledává a monitoruje ohrožené děti. Prokazatelně koordinuje, případně vytváří podmínky pro preventivní aktivity ve svém správním obvodu.</w:t>
      </w:r>
    </w:p>
    <w:p w14:paraId="560C3175" w14:textId="77777777" w:rsidR="008E7027" w:rsidRDefault="008E7027" w:rsidP="008E7027">
      <w:pPr>
        <w:pStyle w:val="Odstavecseseznamem"/>
        <w:jc w:val="both"/>
        <w:rPr>
          <w:b/>
          <w:i/>
        </w:rPr>
      </w:pPr>
    </w:p>
    <w:p w14:paraId="2CD24320" w14:textId="77777777" w:rsidR="008E7027" w:rsidRDefault="008E7027" w:rsidP="008E7027">
      <w:pPr>
        <w:pStyle w:val="Odstavecseseznamem"/>
        <w:jc w:val="both"/>
      </w:pPr>
      <w:r>
        <w:t xml:space="preserve">Pracovníci SPOD Říčany aktivně vyhledávají </w:t>
      </w:r>
      <w:r w:rsidR="007474A2">
        <w:t xml:space="preserve">a monitorují ohrožené děti dle </w:t>
      </w:r>
      <w:r>
        <w:t>přiděleného správního celk</w:t>
      </w:r>
      <w:r w:rsidR="007474A2">
        <w:t xml:space="preserve">u, jsou v kontaktu s pediatry, </w:t>
      </w:r>
      <w:r>
        <w:t>zástupci obcí, neziskovými organizacemi</w:t>
      </w:r>
      <w:r w:rsidR="008824C9">
        <w:t xml:space="preserve"> </w:t>
      </w:r>
      <w:r w:rsidR="007073F7">
        <w:t>(např. Cesta integrace, Komunitní centrum, Rozum a Cit, dětská psychologická poradna),</w:t>
      </w:r>
      <w:r>
        <w:t xml:space="preserve"> spolupracují s nezletilými i s rodinami,</w:t>
      </w:r>
      <w:r w:rsidR="007073F7">
        <w:t xml:space="preserve"> </w:t>
      </w:r>
      <w:r>
        <w:t>PČR, Městskou policií, apod. Úzce spolupracují se všemi školskými subjekty ve správním obvodu ORP Říčany.</w:t>
      </w:r>
    </w:p>
    <w:p w14:paraId="1965F280" w14:textId="77777777" w:rsidR="008E7027" w:rsidRDefault="008E7027" w:rsidP="008E7027">
      <w:pPr>
        <w:pStyle w:val="Odstavecseseznamem"/>
        <w:jc w:val="both"/>
      </w:pPr>
    </w:p>
    <w:p w14:paraId="7714E41A" w14:textId="77777777" w:rsidR="00D81CAD" w:rsidRDefault="00D81CAD" w:rsidP="008E7027">
      <w:pPr>
        <w:pStyle w:val="Odstavecseseznamem"/>
        <w:jc w:val="both"/>
      </w:pPr>
    </w:p>
    <w:p w14:paraId="777F9DD9" w14:textId="77777777" w:rsidR="00D81CAD" w:rsidRDefault="00D81CAD" w:rsidP="008E7027">
      <w:pPr>
        <w:pStyle w:val="Odstavecseseznamem"/>
        <w:jc w:val="both"/>
      </w:pPr>
      <w:r>
        <w:t>Preventivní programy jsou součástí akcí pořádaných pracovnicemi OSPOD Říčany pro děti ze sociálně znevýhodněného prostředí – hory, letní pobyty apod.</w:t>
      </w:r>
    </w:p>
    <w:p w14:paraId="75D776F4" w14:textId="77777777" w:rsidR="008907F1" w:rsidRDefault="008907F1" w:rsidP="008E7027">
      <w:pPr>
        <w:pStyle w:val="Odstavecseseznamem"/>
        <w:jc w:val="both"/>
      </w:pPr>
    </w:p>
    <w:p w14:paraId="65FB68D9" w14:textId="77777777" w:rsidR="008E7027" w:rsidRDefault="007474A2" w:rsidP="008E7027">
      <w:pPr>
        <w:pStyle w:val="Odstavecseseznamem"/>
        <w:jc w:val="both"/>
      </w:pPr>
      <w:r>
        <w:t>Pracovnice OSPOD Říčany jsou zapojeny v projektech prevence</w:t>
      </w:r>
      <w:r w:rsidR="00F0293C">
        <w:t>.</w:t>
      </w:r>
    </w:p>
    <w:p w14:paraId="78F2308F" w14:textId="77777777" w:rsidR="008E7027" w:rsidRDefault="008E7027"/>
    <w:sectPr w:rsidR="008E7027" w:rsidSect="0096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238D"/>
    <w:multiLevelType w:val="hybridMultilevel"/>
    <w:tmpl w:val="EA6A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CA7"/>
    <w:multiLevelType w:val="hybridMultilevel"/>
    <w:tmpl w:val="6F22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91BFE"/>
    <w:multiLevelType w:val="hybridMultilevel"/>
    <w:tmpl w:val="5A54D4A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467A"/>
    <w:multiLevelType w:val="hybridMultilevel"/>
    <w:tmpl w:val="89D4029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FD"/>
    <w:rsid w:val="0021789D"/>
    <w:rsid w:val="002A5AAD"/>
    <w:rsid w:val="003A0E38"/>
    <w:rsid w:val="00472750"/>
    <w:rsid w:val="00486306"/>
    <w:rsid w:val="005B4E8C"/>
    <w:rsid w:val="0062573B"/>
    <w:rsid w:val="00632E18"/>
    <w:rsid w:val="006772AC"/>
    <w:rsid w:val="007073F7"/>
    <w:rsid w:val="007474A2"/>
    <w:rsid w:val="007836D6"/>
    <w:rsid w:val="008824C9"/>
    <w:rsid w:val="008907F1"/>
    <w:rsid w:val="008E7027"/>
    <w:rsid w:val="00910434"/>
    <w:rsid w:val="009655B7"/>
    <w:rsid w:val="009B768A"/>
    <w:rsid w:val="00A130DC"/>
    <w:rsid w:val="00A32AC2"/>
    <w:rsid w:val="00A90633"/>
    <w:rsid w:val="00AC04FD"/>
    <w:rsid w:val="00AE5AB1"/>
    <w:rsid w:val="00B62D18"/>
    <w:rsid w:val="00D475A2"/>
    <w:rsid w:val="00D81CAD"/>
    <w:rsid w:val="00DA11A9"/>
    <w:rsid w:val="00EC2E5D"/>
    <w:rsid w:val="00F0293C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F1F"/>
  <w15:docId w15:val="{9861BA5B-AC7C-440B-828F-2CC00125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E5A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7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Spolková Blanka Mgr.</cp:lastModifiedBy>
  <cp:revision>8</cp:revision>
  <cp:lastPrinted>2014-12-29T16:09:00Z</cp:lastPrinted>
  <dcterms:created xsi:type="dcterms:W3CDTF">2018-03-18T08:37:00Z</dcterms:created>
  <dcterms:modified xsi:type="dcterms:W3CDTF">2018-03-22T05:36:00Z</dcterms:modified>
</cp:coreProperties>
</file>