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D6BB" w14:textId="77777777" w:rsidR="00AC04FD" w:rsidRDefault="003A3C41" w:rsidP="00AC04FD">
      <w:pPr>
        <w:jc w:val="both"/>
        <w:rPr>
          <w:rFonts w:ascii="Calibri" w:hAnsi="Calibri" w:cs="Arial"/>
          <w:b/>
        </w:rPr>
      </w:pPr>
      <w:r w:rsidRPr="003A3C41">
        <w:rPr>
          <w:rFonts w:ascii="Calibri" w:hAnsi="Calibri" w:cs="Arial"/>
          <w:b/>
          <w:noProof/>
        </w:rPr>
        <w:drawing>
          <wp:inline distT="0" distB="0" distL="0" distR="0">
            <wp:extent cx="2190750" cy="609600"/>
            <wp:effectExtent l="19050" t="0" r="0" b="0"/>
            <wp:docPr id="2" name="obrázek 2" descr="cid:493C35AA-0198-4EDB-97DD-A71BC992836A@zyxel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a22538-7243-4edc-af07-547c3309ffad" descr="cid:493C35AA-0198-4EDB-97DD-A71BC992836A@zyxel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FA352" w14:textId="77777777" w:rsidR="00AC04FD" w:rsidRPr="00D97110" w:rsidRDefault="00AC04FD" w:rsidP="00AC04FD">
      <w:pPr>
        <w:jc w:val="both"/>
        <w:rPr>
          <w:rFonts w:ascii="Calibri" w:hAnsi="Calibri" w:cs="Arial"/>
          <w:b/>
        </w:rPr>
      </w:pPr>
    </w:p>
    <w:p w14:paraId="6D493D07" w14:textId="77777777" w:rsidR="00E0504F" w:rsidRPr="00462415" w:rsidRDefault="00E0504F" w:rsidP="00E0504F">
      <w:pPr>
        <w:jc w:val="center"/>
        <w:rPr>
          <w:rFonts w:ascii="Calibri" w:hAnsi="Calibri" w:cs="Arial"/>
          <w:b/>
        </w:rPr>
      </w:pPr>
      <w:r w:rsidRPr="00462415">
        <w:rPr>
          <w:rFonts w:ascii="Calibri" w:hAnsi="Calibri" w:cs="Arial"/>
          <w:b/>
        </w:rPr>
        <w:t>Standardy kvality SPOD</w:t>
      </w:r>
    </w:p>
    <w:p w14:paraId="2DB7373F" w14:textId="77777777" w:rsidR="00E0504F" w:rsidRDefault="00E0504F" w:rsidP="00E0504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Městský úřad Říčany, Odbor sociálních věcí a zdravotnictví – sociálně-právní ochrana dětí</w:t>
      </w:r>
    </w:p>
    <w:p w14:paraId="68CF2F8B" w14:textId="77777777" w:rsidR="00E0504F" w:rsidRDefault="00E0504F" w:rsidP="00E0504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Komenského nám. 1850, 251 01 Říčany</w:t>
      </w:r>
    </w:p>
    <w:p w14:paraId="6F5FE885" w14:textId="77777777" w:rsidR="00E0504F" w:rsidRDefault="00E0504F" w:rsidP="00E0504F">
      <w:pPr>
        <w:rPr>
          <w:rFonts w:ascii="Calibri" w:hAnsi="Calibri" w:cs="Arial"/>
          <w:b/>
        </w:rPr>
      </w:pPr>
    </w:p>
    <w:p w14:paraId="4D682E47" w14:textId="77777777" w:rsidR="00E0504F" w:rsidRDefault="00E0504F" w:rsidP="00E0504F">
      <w:pPr>
        <w:pStyle w:val="Odstavecseseznamem"/>
        <w:ind w:left="0"/>
        <w:rPr>
          <w:b/>
        </w:rPr>
      </w:pPr>
      <w:r>
        <w:t>4.</w:t>
      </w:r>
      <w:r>
        <w:rPr>
          <w:b/>
        </w:rPr>
        <w:t xml:space="preserve"> </w:t>
      </w:r>
      <w:r w:rsidRPr="00E30255">
        <w:t>Personální zabezpečení výkonu sociálně právní ochrany dětí</w:t>
      </w:r>
    </w:p>
    <w:p w14:paraId="30C42C4A" w14:textId="77777777" w:rsidR="00E0504F" w:rsidRDefault="00E0504F" w:rsidP="00E0504F">
      <w:pPr>
        <w:pStyle w:val="Odstavecseseznamem"/>
        <w:ind w:left="0"/>
        <w:jc w:val="both"/>
        <w:rPr>
          <w:b/>
        </w:rPr>
      </w:pPr>
    </w:p>
    <w:p w14:paraId="70E3EC32" w14:textId="77777777" w:rsidR="00E0504F" w:rsidRPr="00E30255" w:rsidRDefault="00E0504F" w:rsidP="00E0504F">
      <w:pPr>
        <w:pStyle w:val="Odstavecseseznamem"/>
        <w:ind w:left="0"/>
        <w:jc w:val="both"/>
        <w:rPr>
          <w:b/>
          <w:i/>
        </w:rPr>
      </w:pPr>
      <w:r w:rsidRPr="00E30255">
        <w:rPr>
          <w:b/>
          <w:i/>
        </w:rPr>
        <w:t xml:space="preserve">4a </w:t>
      </w:r>
      <w:r>
        <w:rPr>
          <w:b/>
          <w:i/>
        </w:rPr>
        <w:t xml:space="preserve"> </w:t>
      </w:r>
      <w:r w:rsidRPr="00E30255">
        <w:rPr>
          <w:b/>
          <w:i/>
        </w:rPr>
        <w:t xml:space="preserve">Orgán sociálně právní ochrany má v rámci stanovené organizační struktury určen počet pracovních míst a zpracované pracovní profily jednotlivých zaměstnanců zařazených v orgánech sociálně-právní ochrany k výkonu sociálně právní ochrany </w:t>
      </w:r>
    </w:p>
    <w:p w14:paraId="72E927C8" w14:textId="77777777" w:rsidR="00E0504F" w:rsidRPr="00E30255" w:rsidRDefault="00E0504F" w:rsidP="00E0504F">
      <w:pPr>
        <w:pStyle w:val="Odstavecseseznamem"/>
        <w:ind w:left="0"/>
        <w:jc w:val="both"/>
        <w:rPr>
          <w:b/>
          <w:i/>
        </w:rPr>
      </w:pPr>
    </w:p>
    <w:p w14:paraId="75A819F7" w14:textId="77777777" w:rsidR="00BF43C4" w:rsidRDefault="00E0504F" w:rsidP="00E0504F">
      <w:pPr>
        <w:jc w:val="both"/>
      </w:pPr>
      <w:r>
        <w:t xml:space="preserve">Orgán sociálně-právní ochrany dětí v Říčanech má v rámci stanovené organizační struktury určen počet pracovních míst a zpracované pracovní profily </w:t>
      </w:r>
      <w:r w:rsidR="00BE5E92">
        <w:t>jednotlivých zaměstnanců</w:t>
      </w:r>
      <w:r w:rsidR="00B31E20">
        <w:t>.</w:t>
      </w:r>
    </w:p>
    <w:p w14:paraId="4CF911BD" w14:textId="77777777" w:rsidR="00B31E20" w:rsidRDefault="00B31E20" w:rsidP="00E0504F">
      <w:pPr>
        <w:jc w:val="both"/>
      </w:pPr>
    </w:p>
    <w:p w14:paraId="0A2A66FD" w14:textId="77777777" w:rsidR="00BF43C4" w:rsidRDefault="00BF43C4" w:rsidP="00BF43C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OSPOD Říčany disponuje čtyřmi typy specializovaných pracovníků. Jedná se o sociální pracovníky SPO</w:t>
      </w:r>
      <w:r w:rsidR="00644C63">
        <w:rPr>
          <w:rFonts w:eastAsiaTheme="minorHAnsi"/>
          <w:color w:val="000000"/>
          <w:sz w:val="23"/>
          <w:szCs w:val="23"/>
          <w:lang w:eastAsia="en-US"/>
        </w:rPr>
        <w:t>D</w:t>
      </w:r>
      <w:r>
        <w:rPr>
          <w:rFonts w:eastAsiaTheme="minorHAnsi"/>
          <w:color w:val="000000"/>
          <w:sz w:val="23"/>
          <w:szCs w:val="23"/>
          <w:lang w:eastAsia="en-US"/>
        </w:rPr>
        <w:t>, kurátory pro děti a mládež a specialisty na náhradní rodinnou péči a syndrom CAN.</w:t>
      </w:r>
      <w:r w:rsidR="00632A14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17BDBDE5" w14:textId="77777777" w:rsidR="00B31E20" w:rsidRDefault="00B31E20" w:rsidP="00BF43C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652AC6B1" w14:textId="77777777" w:rsidR="00B31E20" w:rsidRDefault="00B31E20" w:rsidP="00BF43C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35155F99" w14:textId="77777777" w:rsidR="00B31E20" w:rsidRDefault="00B31E20" w:rsidP="00BF43C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0014E9F" w14:textId="77777777" w:rsidR="00B31E20" w:rsidRDefault="00B31E20" w:rsidP="00BF43C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D31DBAB" w14:textId="77777777" w:rsidR="00BF43C4" w:rsidRDefault="00BF43C4" w:rsidP="00BF43C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1CC4E18D" w14:textId="77777777" w:rsidR="00BF43C4" w:rsidRDefault="00BF43C4" w:rsidP="00E0504F">
      <w:pPr>
        <w:jc w:val="both"/>
      </w:pPr>
    </w:p>
    <w:p w14:paraId="480D9B10" w14:textId="77777777" w:rsidR="00E0504F" w:rsidRDefault="00E0504F" w:rsidP="00E0504F">
      <w:pPr>
        <w:jc w:val="both"/>
      </w:pPr>
    </w:p>
    <w:p w14:paraId="4D02A188" w14:textId="77777777" w:rsidR="00DF52FA" w:rsidRDefault="00DF52FA" w:rsidP="00E0504F">
      <w:pPr>
        <w:jc w:val="both"/>
      </w:pPr>
    </w:p>
    <w:p w14:paraId="78FBCDBF" w14:textId="77777777" w:rsidR="00E0504F" w:rsidRDefault="00E0504F" w:rsidP="00E0504F">
      <w:pPr>
        <w:jc w:val="both"/>
      </w:pPr>
    </w:p>
    <w:p w14:paraId="6F111571" w14:textId="77777777" w:rsidR="00F03C9F" w:rsidRDefault="00F03C9F" w:rsidP="00E0504F"/>
    <w:sectPr w:rsidR="00F03C9F" w:rsidSect="0096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80D15"/>
    <w:multiLevelType w:val="hybridMultilevel"/>
    <w:tmpl w:val="FDD4525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238D"/>
    <w:multiLevelType w:val="hybridMultilevel"/>
    <w:tmpl w:val="EA6A9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670E"/>
    <w:multiLevelType w:val="hybridMultilevel"/>
    <w:tmpl w:val="FC6EBE0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30CA7"/>
    <w:multiLevelType w:val="hybridMultilevel"/>
    <w:tmpl w:val="6F220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FD"/>
    <w:rsid w:val="002A5AAD"/>
    <w:rsid w:val="002C5CA7"/>
    <w:rsid w:val="003A3C41"/>
    <w:rsid w:val="003C0290"/>
    <w:rsid w:val="003E1DF9"/>
    <w:rsid w:val="00486306"/>
    <w:rsid w:val="00546051"/>
    <w:rsid w:val="005B1AA7"/>
    <w:rsid w:val="005B4E8C"/>
    <w:rsid w:val="00604E8E"/>
    <w:rsid w:val="0062573B"/>
    <w:rsid w:val="00632A14"/>
    <w:rsid w:val="00632E18"/>
    <w:rsid w:val="00644C63"/>
    <w:rsid w:val="006772AC"/>
    <w:rsid w:val="006B6D17"/>
    <w:rsid w:val="00736783"/>
    <w:rsid w:val="007836D6"/>
    <w:rsid w:val="00805C63"/>
    <w:rsid w:val="00842BF1"/>
    <w:rsid w:val="008D160E"/>
    <w:rsid w:val="00910434"/>
    <w:rsid w:val="009655B7"/>
    <w:rsid w:val="009B768A"/>
    <w:rsid w:val="00A32AC2"/>
    <w:rsid w:val="00A44300"/>
    <w:rsid w:val="00A90633"/>
    <w:rsid w:val="00AA57E0"/>
    <w:rsid w:val="00AC04FD"/>
    <w:rsid w:val="00AE5AB1"/>
    <w:rsid w:val="00B16A2E"/>
    <w:rsid w:val="00B31E20"/>
    <w:rsid w:val="00B62D18"/>
    <w:rsid w:val="00BE5E92"/>
    <w:rsid w:val="00BF43C4"/>
    <w:rsid w:val="00C7646C"/>
    <w:rsid w:val="00D85E2E"/>
    <w:rsid w:val="00DF52FA"/>
    <w:rsid w:val="00E0504F"/>
    <w:rsid w:val="00E572A0"/>
    <w:rsid w:val="00F03C9F"/>
    <w:rsid w:val="00F27835"/>
    <w:rsid w:val="00F826B8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3432"/>
  <w15:docId w15:val="{BBCEA80D-CC94-4367-AC3C-B5A47EDB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Char"/>
    <w:basedOn w:val="Normln"/>
    <w:rsid w:val="00AC04F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E5A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3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C4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Alena</dc:creator>
  <cp:lastModifiedBy>Spolková Blanka Mgr.</cp:lastModifiedBy>
  <cp:revision>13</cp:revision>
  <cp:lastPrinted>2019-10-01T12:35:00Z</cp:lastPrinted>
  <dcterms:created xsi:type="dcterms:W3CDTF">2018-03-18T08:32:00Z</dcterms:created>
  <dcterms:modified xsi:type="dcterms:W3CDTF">2019-10-01T12:36:00Z</dcterms:modified>
</cp:coreProperties>
</file>