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46669" w14:textId="77777777" w:rsidR="006106F4" w:rsidRPr="00F81CBD" w:rsidRDefault="006106F4" w:rsidP="006106F4">
      <w:pPr>
        <w:pStyle w:val="Nadpis3"/>
        <w:rPr>
          <w:color w:val="auto"/>
        </w:rPr>
      </w:pPr>
      <w:r w:rsidRPr="00F81CBD">
        <w:rPr>
          <w:color w:val="auto"/>
        </w:rPr>
        <w:t>PROGRAM NA POSKYTNUTÍ DOTACE Z ROZPOČTU MĚSTA ŘÍČANY NA ROK 20</w:t>
      </w:r>
      <w:r>
        <w:rPr>
          <w:color w:val="auto"/>
        </w:rPr>
        <w:t>21</w:t>
      </w:r>
    </w:p>
    <w:p w14:paraId="37B9A269" w14:textId="77777777" w:rsidR="006106F4" w:rsidRPr="00F81CBD" w:rsidRDefault="006106F4" w:rsidP="006106F4">
      <w:pPr>
        <w:pStyle w:val="Nadpis2"/>
        <w:rPr>
          <w:b/>
          <w:color w:val="auto"/>
          <w:sz w:val="40"/>
          <w:szCs w:val="40"/>
        </w:rPr>
      </w:pPr>
      <w:r>
        <w:rPr>
          <w:b/>
          <w:color w:val="auto"/>
          <w:sz w:val="40"/>
          <w:szCs w:val="40"/>
        </w:rPr>
        <w:t xml:space="preserve">                                        </w:t>
      </w:r>
      <w:r w:rsidRPr="00F81CBD">
        <w:rPr>
          <w:b/>
          <w:color w:val="auto"/>
          <w:sz w:val="40"/>
          <w:szCs w:val="40"/>
        </w:rPr>
        <w:t>AKCE</w:t>
      </w:r>
    </w:p>
    <w:tbl>
      <w:tblPr>
        <w:tblStyle w:val="Mkatabulky"/>
        <w:tblW w:w="0" w:type="auto"/>
        <w:tblLook w:val="04A0" w:firstRow="1" w:lastRow="0" w:firstColumn="1" w:lastColumn="0" w:noHBand="0" w:noVBand="1"/>
      </w:tblPr>
      <w:tblGrid>
        <w:gridCol w:w="9062"/>
      </w:tblGrid>
      <w:tr w:rsidR="006106F4" w14:paraId="5DE4AA07" w14:textId="77777777" w:rsidTr="006A3347">
        <w:tc>
          <w:tcPr>
            <w:tcW w:w="9062" w:type="dxa"/>
            <w:shd w:val="clear" w:color="auto" w:fill="FBE4D5" w:themeFill="accent2" w:themeFillTint="33"/>
          </w:tcPr>
          <w:p w14:paraId="67986EEF" w14:textId="77777777" w:rsidR="006106F4" w:rsidRDefault="006106F4" w:rsidP="006A3347">
            <w:r>
              <w:t>PRÁVNÍ RÁMEC POSKYTOVÁNÍ DOTACÍ</w:t>
            </w:r>
          </w:p>
        </w:tc>
      </w:tr>
      <w:tr w:rsidR="006106F4" w14:paraId="5B69089C" w14:textId="77777777" w:rsidTr="006A3347">
        <w:tc>
          <w:tcPr>
            <w:tcW w:w="9062" w:type="dxa"/>
          </w:tcPr>
          <w:p w14:paraId="285BBB44" w14:textId="77777777" w:rsidR="006106F4" w:rsidRDefault="006106F4" w:rsidP="006A3347">
            <w:pPr>
              <w:pStyle w:val="Odstavecseseznamem"/>
              <w:numPr>
                <w:ilvl w:val="0"/>
                <w:numId w:val="1"/>
              </w:numPr>
            </w:pPr>
            <w:r>
              <w:t>Zákon č. 320/2001 Sb., o finanční kontrole ve veřejné správě</w:t>
            </w:r>
          </w:p>
          <w:p w14:paraId="622BE8AE" w14:textId="77777777" w:rsidR="006106F4" w:rsidRDefault="006106F4" w:rsidP="006A3347">
            <w:pPr>
              <w:pStyle w:val="Odstavecseseznamem"/>
              <w:numPr>
                <w:ilvl w:val="0"/>
                <w:numId w:val="1"/>
              </w:numPr>
            </w:pPr>
            <w:r>
              <w:t>Zákon č. 250/2000 Sb., o rozpočtových pravidlech územních rozpočtů</w:t>
            </w:r>
          </w:p>
          <w:p w14:paraId="498A5844" w14:textId="77777777" w:rsidR="006106F4" w:rsidRDefault="006106F4" w:rsidP="006A3347">
            <w:pPr>
              <w:pStyle w:val="Odstavecseseznamem"/>
              <w:numPr>
                <w:ilvl w:val="0"/>
                <w:numId w:val="1"/>
              </w:numPr>
            </w:pPr>
            <w:r>
              <w:t>Směrnice města Říčany č. 1/2019 Zásady pro poskytování dotací z rozpočtu města Říčany</w:t>
            </w:r>
          </w:p>
        </w:tc>
      </w:tr>
      <w:tr w:rsidR="006106F4" w14:paraId="2324AC28" w14:textId="77777777" w:rsidTr="006A3347">
        <w:tc>
          <w:tcPr>
            <w:tcW w:w="9062" w:type="dxa"/>
            <w:shd w:val="clear" w:color="auto" w:fill="FBE4D5" w:themeFill="accent2" w:themeFillTint="33"/>
          </w:tcPr>
          <w:p w14:paraId="677C35B1" w14:textId="77777777" w:rsidR="006106F4" w:rsidRDefault="006106F4" w:rsidP="006A3347">
            <w:r>
              <w:t>ÚČEL POUŽITÉ DOTACE</w:t>
            </w:r>
          </w:p>
        </w:tc>
      </w:tr>
      <w:tr w:rsidR="006106F4" w14:paraId="3D2CDA3D" w14:textId="77777777" w:rsidTr="006A3347">
        <w:tc>
          <w:tcPr>
            <w:tcW w:w="9062" w:type="dxa"/>
          </w:tcPr>
          <w:p w14:paraId="50ED40BD" w14:textId="77777777" w:rsidR="006106F4" w:rsidRDefault="006106F4" w:rsidP="006A3347">
            <w:r>
              <w:t>Podpora jednorázových akcí (max. 3 denních) nekomerčního a obecně prospěšného charakteru v oblasti:</w:t>
            </w:r>
          </w:p>
          <w:p w14:paraId="38D97411" w14:textId="77777777" w:rsidR="006106F4" w:rsidRDefault="006106F4" w:rsidP="006A3347">
            <w:pPr>
              <w:pStyle w:val="Odstavecseseznamem"/>
              <w:numPr>
                <w:ilvl w:val="0"/>
                <w:numId w:val="2"/>
              </w:numPr>
            </w:pPr>
            <w:r>
              <w:t>sportu,</w:t>
            </w:r>
          </w:p>
          <w:p w14:paraId="09468F1D" w14:textId="77777777" w:rsidR="006106F4" w:rsidRDefault="006106F4" w:rsidP="006A3347">
            <w:pPr>
              <w:pStyle w:val="Odstavecseseznamem"/>
              <w:numPr>
                <w:ilvl w:val="0"/>
                <w:numId w:val="2"/>
              </w:numPr>
            </w:pPr>
            <w:r>
              <w:t>kultury,</w:t>
            </w:r>
          </w:p>
          <w:p w14:paraId="72ED0454" w14:textId="77777777" w:rsidR="006106F4" w:rsidRDefault="006106F4" w:rsidP="006A3347">
            <w:pPr>
              <w:pStyle w:val="Odstavecseseznamem"/>
              <w:numPr>
                <w:ilvl w:val="0"/>
                <w:numId w:val="2"/>
              </w:numPr>
            </w:pPr>
            <w:r>
              <w:t>volného času dětí, mládeže a seniorů,</w:t>
            </w:r>
          </w:p>
          <w:p w14:paraId="09CBFE95" w14:textId="77777777" w:rsidR="006106F4" w:rsidRDefault="006106F4" w:rsidP="006A3347">
            <w:pPr>
              <w:pStyle w:val="Odstavecseseznamem"/>
              <w:numPr>
                <w:ilvl w:val="0"/>
                <w:numId w:val="2"/>
              </w:numPr>
            </w:pPr>
            <w:r>
              <w:t>sociální,</w:t>
            </w:r>
          </w:p>
          <w:p w14:paraId="71F25B8A" w14:textId="77777777" w:rsidR="006106F4" w:rsidRDefault="006106F4" w:rsidP="006A3347">
            <w:pPr>
              <w:pStyle w:val="Odstavecseseznamem"/>
              <w:numPr>
                <w:ilvl w:val="0"/>
                <w:numId w:val="2"/>
              </w:numPr>
            </w:pPr>
            <w:r>
              <w:t>životního prostředí,</w:t>
            </w:r>
          </w:p>
          <w:p w14:paraId="79AEACEC" w14:textId="77777777" w:rsidR="006106F4" w:rsidRDefault="006106F4" w:rsidP="006A3347">
            <w:r>
              <w:t xml:space="preserve">pořádaných v daném roce na území města Říčany primárně zaměřených na občany města. </w:t>
            </w:r>
          </w:p>
        </w:tc>
      </w:tr>
      <w:tr w:rsidR="006106F4" w14:paraId="7E1E61BE" w14:textId="77777777" w:rsidTr="006A3347">
        <w:tc>
          <w:tcPr>
            <w:tcW w:w="9062" w:type="dxa"/>
            <w:shd w:val="clear" w:color="auto" w:fill="FBE4D5" w:themeFill="accent2" w:themeFillTint="33"/>
          </w:tcPr>
          <w:p w14:paraId="7CBD1D6A" w14:textId="77777777" w:rsidR="006106F4" w:rsidRDefault="006106F4" w:rsidP="006A3347">
            <w:r>
              <w:t>DŮVODY PODPORY STANOVENÉHO ÚČELU</w:t>
            </w:r>
          </w:p>
        </w:tc>
      </w:tr>
      <w:tr w:rsidR="006106F4" w14:paraId="71773921" w14:textId="77777777" w:rsidTr="006A3347">
        <w:tc>
          <w:tcPr>
            <w:tcW w:w="9062" w:type="dxa"/>
          </w:tcPr>
          <w:p w14:paraId="6E98A823" w14:textId="77777777" w:rsidR="006106F4" w:rsidRDefault="006106F4" w:rsidP="006A3347">
            <w:r>
              <w:t>Podpora realizací akcí na území města Říčany pořádaných fyzickými osobami a neziskovými organizacemi provozujícími veřejně prospěšnou činnost s cílem přispět k celkovému rozvoji města a vytváření podmínek pro uspokojování všestranných potřeb svých občanů.</w:t>
            </w:r>
          </w:p>
        </w:tc>
      </w:tr>
      <w:tr w:rsidR="006106F4" w14:paraId="39927E73" w14:textId="77777777" w:rsidTr="006A3347">
        <w:tc>
          <w:tcPr>
            <w:tcW w:w="9062" w:type="dxa"/>
            <w:shd w:val="clear" w:color="auto" w:fill="FBE4D5" w:themeFill="accent2" w:themeFillTint="33"/>
          </w:tcPr>
          <w:p w14:paraId="05D78EEB" w14:textId="77777777" w:rsidR="006106F4" w:rsidRDefault="006106F4" w:rsidP="006A3347">
            <w:r>
              <w:t>PŘEDPOKLÁDANÝ CELKOVÝ OBJEM PENĚŽNÍCH PROSTŘEDKŮ VYČLENĚNÝCH V ROZPOČTU MĚSTA NA PODPORU STANOVENÉHO ÚČELU</w:t>
            </w:r>
          </w:p>
        </w:tc>
      </w:tr>
      <w:tr w:rsidR="006106F4" w14:paraId="4915AFC0" w14:textId="77777777" w:rsidTr="006A3347">
        <w:tc>
          <w:tcPr>
            <w:tcW w:w="9062" w:type="dxa"/>
          </w:tcPr>
          <w:p w14:paraId="4409DAA4" w14:textId="119A12AE" w:rsidR="006106F4" w:rsidRDefault="006106F4" w:rsidP="006A3347">
            <w:r>
              <w:t>1 </w:t>
            </w:r>
            <w:r w:rsidR="00025DF3">
              <w:t>0</w:t>
            </w:r>
            <w:r>
              <w:t>00 000,- Kč pro rok 2021</w:t>
            </w:r>
          </w:p>
        </w:tc>
      </w:tr>
      <w:tr w:rsidR="006106F4" w14:paraId="1E4BE30D" w14:textId="77777777" w:rsidTr="006A3347">
        <w:tc>
          <w:tcPr>
            <w:tcW w:w="9062" w:type="dxa"/>
            <w:shd w:val="clear" w:color="auto" w:fill="FBE4D5" w:themeFill="accent2" w:themeFillTint="33"/>
          </w:tcPr>
          <w:p w14:paraId="60044159" w14:textId="77777777" w:rsidR="006106F4" w:rsidRDefault="006106F4" w:rsidP="006A3347">
            <w:r>
              <w:t>MAXIMÁLNÍ VÝŠE DOTACE</w:t>
            </w:r>
          </w:p>
        </w:tc>
      </w:tr>
      <w:tr w:rsidR="006106F4" w14:paraId="2E737692" w14:textId="77777777" w:rsidTr="006A3347">
        <w:tc>
          <w:tcPr>
            <w:tcW w:w="9062" w:type="dxa"/>
          </w:tcPr>
          <w:p w14:paraId="60523CE4" w14:textId="1B3F2F75" w:rsidR="006106F4" w:rsidRDefault="006106F4" w:rsidP="006A3347">
            <w:r>
              <w:t xml:space="preserve">Max. 50 000,- na akci a zároveň max. </w:t>
            </w:r>
            <w:r w:rsidR="00025DF3">
              <w:t>70</w:t>
            </w:r>
            <w:r>
              <w:t> 000,- na organizaci a kalendářní rok.</w:t>
            </w:r>
          </w:p>
          <w:p w14:paraId="4DF6E87E" w14:textId="77777777" w:rsidR="006106F4" w:rsidRDefault="006106F4" w:rsidP="006A3347">
            <w:r>
              <w:t>Výše poskytované dotace se odvíjí od předpokládaného počtu účastníků dané akce. Zařazení do jednotlivých kategorií je v níže uvedené tabulce.</w:t>
            </w:r>
          </w:p>
          <w:p w14:paraId="144218AC" w14:textId="77777777" w:rsidR="006106F4" w:rsidRDefault="006106F4" w:rsidP="006A3347"/>
          <w:tbl>
            <w:tblPr>
              <w:tblStyle w:val="Mkatabulky"/>
              <w:tblW w:w="0" w:type="auto"/>
              <w:tblLook w:val="04A0" w:firstRow="1" w:lastRow="0" w:firstColumn="1" w:lastColumn="0" w:noHBand="0" w:noVBand="1"/>
            </w:tblPr>
            <w:tblGrid>
              <w:gridCol w:w="4418"/>
              <w:gridCol w:w="4418"/>
            </w:tblGrid>
            <w:tr w:rsidR="006106F4" w14:paraId="63160A0F" w14:textId="77777777" w:rsidTr="006A3347">
              <w:tc>
                <w:tcPr>
                  <w:tcW w:w="4418" w:type="dxa"/>
                </w:tcPr>
                <w:p w14:paraId="46B92B5E" w14:textId="77777777" w:rsidR="006106F4" w:rsidRPr="004A618E" w:rsidRDefault="006106F4" w:rsidP="006A3347">
                  <w:pPr>
                    <w:jc w:val="center"/>
                    <w:rPr>
                      <w:b/>
                    </w:rPr>
                  </w:pPr>
                  <w:r w:rsidRPr="004A618E">
                    <w:rPr>
                      <w:b/>
                    </w:rPr>
                    <w:t>KATEGORIE</w:t>
                  </w:r>
                </w:p>
                <w:p w14:paraId="48C1876B" w14:textId="77777777" w:rsidR="006106F4" w:rsidRDefault="006106F4" w:rsidP="006A3347">
                  <w:r>
                    <w:t>(Předpokládaný počet účastníků, aktivních + pasivních, pro splnění výše dotace)</w:t>
                  </w:r>
                </w:p>
              </w:tc>
              <w:tc>
                <w:tcPr>
                  <w:tcW w:w="4418" w:type="dxa"/>
                </w:tcPr>
                <w:p w14:paraId="4374FEA5" w14:textId="77777777" w:rsidR="006106F4" w:rsidRDefault="006106F4" w:rsidP="006A3347">
                  <w:pPr>
                    <w:rPr>
                      <w:b/>
                    </w:rPr>
                  </w:pPr>
                </w:p>
                <w:p w14:paraId="7A59D38F" w14:textId="77777777" w:rsidR="006106F4" w:rsidRPr="004A618E" w:rsidRDefault="006106F4" w:rsidP="006A3347">
                  <w:pPr>
                    <w:rPr>
                      <w:b/>
                    </w:rPr>
                  </w:pPr>
                  <w:r w:rsidRPr="004A618E">
                    <w:rPr>
                      <w:b/>
                    </w:rPr>
                    <w:t>Výše dotace v</w:t>
                  </w:r>
                  <w:r>
                    <w:rPr>
                      <w:b/>
                    </w:rPr>
                    <w:t> </w:t>
                  </w:r>
                  <w:r w:rsidRPr="004A618E">
                    <w:rPr>
                      <w:b/>
                    </w:rPr>
                    <w:t>Kč</w:t>
                  </w:r>
                </w:p>
              </w:tc>
            </w:tr>
            <w:tr w:rsidR="006106F4" w14:paraId="4F6F293E" w14:textId="77777777" w:rsidTr="006A3347">
              <w:tc>
                <w:tcPr>
                  <w:tcW w:w="4418" w:type="dxa"/>
                </w:tcPr>
                <w:p w14:paraId="5F8CDE0E" w14:textId="77777777" w:rsidR="006106F4" w:rsidRDefault="006106F4" w:rsidP="006A3347">
                  <w:r>
                    <w:rPr>
                      <w:rFonts w:cstheme="minorHAnsi"/>
                    </w:rPr>
                    <w:t xml:space="preserve">&lt; </w:t>
                  </w:r>
                  <w:r>
                    <w:t>30</w:t>
                  </w:r>
                </w:p>
              </w:tc>
              <w:tc>
                <w:tcPr>
                  <w:tcW w:w="4418" w:type="dxa"/>
                </w:tcPr>
                <w:p w14:paraId="3A2F9B8C" w14:textId="77777777" w:rsidR="006106F4" w:rsidRDefault="006106F4" w:rsidP="006A3347">
                  <w:r>
                    <w:t xml:space="preserve">  3 000,-</w:t>
                  </w:r>
                </w:p>
              </w:tc>
            </w:tr>
            <w:tr w:rsidR="006106F4" w14:paraId="7BD4F52C" w14:textId="77777777" w:rsidTr="006A3347">
              <w:tc>
                <w:tcPr>
                  <w:tcW w:w="4418" w:type="dxa"/>
                </w:tcPr>
                <w:p w14:paraId="768E1220" w14:textId="77777777" w:rsidR="006106F4" w:rsidRDefault="006106F4" w:rsidP="006A3347">
                  <w:r>
                    <w:t xml:space="preserve">  31 – 100</w:t>
                  </w:r>
                </w:p>
              </w:tc>
              <w:tc>
                <w:tcPr>
                  <w:tcW w:w="4418" w:type="dxa"/>
                </w:tcPr>
                <w:p w14:paraId="435A5753" w14:textId="77777777" w:rsidR="006106F4" w:rsidRDefault="006106F4" w:rsidP="006A3347">
                  <w:r>
                    <w:t xml:space="preserve">  8 000,-</w:t>
                  </w:r>
                </w:p>
              </w:tc>
            </w:tr>
            <w:tr w:rsidR="006106F4" w14:paraId="01FF901B" w14:textId="77777777" w:rsidTr="006A3347">
              <w:tc>
                <w:tcPr>
                  <w:tcW w:w="4418" w:type="dxa"/>
                </w:tcPr>
                <w:p w14:paraId="33CE9A03" w14:textId="77777777" w:rsidR="006106F4" w:rsidRDefault="006106F4" w:rsidP="006A3347">
                  <w:r>
                    <w:t>101 – 500</w:t>
                  </w:r>
                </w:p>
              </w:tc>
              <w:tc>
                <w:tcPr>
                  <w:tcW w:w="4418" w:type="dxa"/>
                </w:tcPr>
                <w:p w14:paraId="17F736D7" w14:textId="77777777" w:rsidR="006106F4" w:rsidRDefault="006106F4" w:rsidP="006A3347">
                  <w:r>
                    <w:t>20 000,-</w:t>
                  </w:r>
                </w:p>
              </w:tc>
            </w:tr>
            <w:tr w:rsidR="006106F4" w14:paraId="0465AC28" w14:textId="77777777" w:rsidTr="006A3347">
              <w:tc>
                <w:tcPr>
                  <w:tcW w:w="4418" w:type="dxa"/>
                </w:tcPr>
                <w:p w14:paraId="4447FF8D" w14:textId="77777777" w:rsidR="006106F4" w:rsidRDefault="006106F4" w:rsidP="006A3347">
                  <w:r>
                    <w:t>501 – 1000</w:t>
                  </w:r>
                </w:p>
              </w:tc>
              <w:tc>
                <w:tcPr>
                  <w:tcW w:w="4418" w:type="dxa"/>
                </w:tcPr>
                <w:p w14:paraId="1923905B" w14:textId="77777777" w:rsidR="006106F4" w:rsidRDefault="006106F4" w:rsidP="006A3347">
                  <w:r>
                    <w:t>40 000,-</w:t>
                  </w:r>
                </w:p>
              </w:tc>
            </w:tr>
            <w:tr w:rsidR="006106F4" w14:paraId="7C8B037B" w14:textId="77777777" w:rsidTr="006A3347">
              <w:tc>
                <w:tcPr>
                  <w:tcW w:w="4418" w:type="dxa"/>
                </w:tcPr>
                <w:p w14:paraId="4B8A3DBE" w14:textId="77777777" w:rsidR="006106F4" w:rsidRDefault="006106F4" w:rsidP="006A3347">
                  <w:r>
                    <w:t>nad 1000</w:t>
                  </w:r>
                </w:p>
              </w:tc>
              <w:tc>
                <w:tcPr>
                  <w:tcW w:w="4418" w:type="dxa"/>
                </w:tcPr>
                <w:p w14:paraId="116F793E" w14:textId="77777777" w:rsidR="006106F4" w:rsidRDefault="006106F4" w:rsidP="006A3347">
                  <w:r>
                    <w:t>50 000,-</w:t>
                  </w:r>
                </w:p>
              </w:tc>
            </w:tr>
          </w:tbl>
          <w:p w14:paraId="7C117C38" w14:textId="77777777" w:rsidR="006106F4" w:rsidRDefault="006106F4" w:rsidP="006A3347"/>
          <w:p w14:paraId="45D757F8" w14:textId="77777777" w:rsidR="006106F4" w:rsidRDefault="006106F4" w:rsidP="006A3347">
            <w:r w:rsidRPr="006675FF">
              <w:t xml:space="preserve">Počet účastníků musí být reálným odhadem. Dotační komise </w:t>
            </w:r>
            <w:r>
              <w:t>navrhne</w:t>
            </w:r>
            <w:r w:rsidRPr="006675FF">
              <w:t xml:space="preserve"> snížit výši poskytované dotace o kategorii, pokud z charakteru akce, příp. z návštěvnosti předchozích ročníků pořádané akce, lze usoudit, že počet účastníků uvedený v žádosti je nadhodnocený. </w:t>
            </w:r>
          </w:p>
          <w:p w14:paraId="7156A706" w14:textId="77777777" w:rsidR="006106F4" w:rsidRDefault="006106F4" w:rsidP="006A3347"/>
          <w:p w14:paraId="24527A88" w14:textId="77777777" w:rsidR="006106F4" w:rsidRDefault="006106F4" w:rsidP="006A3347">
            <w:r>
              <w:t>Žádat lze jen do velikosti 100 % uznatelných nákladů dle rozpočtu sestaveného pro danou akci.</w:t>
            </w:r>
          </w:p>
          <w:p w14:paraId="0B3375DF" w14:textId="77777777" w:rsidR="006106F4" w:rsidRDefault="006106F4" w:rsidP="006A3347"/>
          <w:p w14:paraId="503DA3E8" w14:textId="77777777" w:rsidR="006106F4" w:rsidRDefault="006106F4" w:rsidP="006A3347">
            <w:r>
              <w:t xml:space="preserve">Podává se max. 5 žádostí. V případě, že jeden subjekt podává více žádostí o dotace na různé projekty, musí být každá žádost o dotaci podána samostatně. </w:t>
            </w:r>
          </w:p>
          <w:p w14:paraId="67C5E873" w14:textId="77777777" w:rsidR="006106F4" w:rsidRDefault="006106F4" w:rsidP="006A3347"/>
        </w:tc>
      </w:tr>
      <w:tr w:rsidR="006106F4" w14:paraId="5B007185" w14:textId="77777777" w:rsidTr="006A3347">
        <w:tc>
          <w:tcPr>
            <w:tcW w:w="9062" w:type="dxa"/>
            <w:shd w:val="clear" w:color="auto" w:fill="FBE4D5" w:themeFill="accent2" w:themeFillTint="33"/>
          </w:tcPr>
          <w:p w14:paraId="1E987D02" w14:textId="77777777" w:rsidR="006106F4" w:rsidRDefault="006106F4" w:rsidP="006A3347">
            <w:r>
              <w:t>OKRUH ZPŮSOBILÝCH ŽADATELŮ</w:t>
            </w:r>
          </w:p>
        </w:tc>
      </w:tr>
      <w:tr w:rsidR="006106F4" w14:paraId="163B801D" w14:textId="77777777" w:rsidTr="006A3347">
        <w:tc>
          <w:tcPr>
            <w:tcW w:w="9062" w:type="dxa"/>
            <w:tcBorders>
              <w:bottom w:val="single" w:sz="4" w:space="0" w:color="auto"/>
            </w:tcBorders>
          </w:tcPr>
          <w:p w14:paraId="3B0FD335" w14:textId="77777777" w:rsidR="006106F4" w:rsidRDefault="006106F4" w:rsidP="006A3347">
            <w:r>
              <w:t>Žadatelem o dotaci je:</w:t>
            </w:r>
          </w:p>
          <w:p w14:paraId="69267490" w14:textId="77777777" w:rsidR="006106F4" w:rsidRDefault="006106F4" w:rsidP="006A3347">
            <w:pPr>
              <w:pStyle w:val="Odstavecseseznamem"/>
              <w:numPr>
                <w:ilvl w:val="0"/>
                <w:numId w:val="4"/>
              </w:numPr>
            </w:pPr>
            <w:r w:rsidRPr="00AC767E">
              <w:rPr>
                <w:b/>
              </w:rPr>
              <w:t>fyzická osoba</w:t>
            </w:r>
            <w:r>
              <w:t xml:space="preserve"> starší 18 let, provozující veřejně prospěšnou činnost s trvalým pobytem na území města Říčany</w:t>
            </w:r>
          </w:p>
          <w:p w14:paraId="0352B020" w14:textId="77777777" w:rsidR="006106F4" w:rsidRDefault="006106F4" w:rsidP="006A3347">
            <w:pPr>
              <w:pStyle w:val="Odstavecseseznamem"/>
              <w:numPr>
                <w:ilvl w:val="0"/>
                <w:numId w:val="4"/>
              </w:numPr>
            </w:pPr>
            <w:r w:rsidRPr="00AC767E">
              <w:rPr>
                <w:b/>
              </w:rPr>
              <w:lastRenderedPageBreak/>
              <w:t>právnická osoba</w:t>
            </w:r>
            <w:r>
              <w:t xml:space="preserve"> (nezisková organizace: spolek, obecně prospěšné společnosti, ústavy, církve, náboženská společnost) se sídlem na území města Říčany. Dotaci nelze přidělit žadatelům, vůči kterým má město Říčany jakékoliv jiné finanční pohledávky po splatnosti nebo kteří v předchozích letech porušili pravidla dotačního řízení. </w:t>
            </w:r>
          </w:p>
        </w:tc>
      </w:tr>
      <w:tr w:rsidR="006106F4" w14:paraId="5A5AF678" w14:textId="77777777" w:rsidTr="006A3347">
        <w:tc>
          <w:tcPr>
            <w:tcW w:w="9062" w:type="dxa"/>
            <w:tcBorders>
              <w:bottom w:val="nil"/>
            </w:tcBorders>
            <w:shd w:val="clear" w:color="auto" w:fill="FBE4D5" w:themeFill="accent2" w:themeFillTint="33"/>
          </w:tcPr>
          <w:p w14:paraId="03AE8CC4" w14:textId="77777777" w:rsidR="006106F4" w:rsidRDefault="006106F4" w:rsidP="006A3347">
            <w:r>
              <w:lastRenderedPageBreak/>
              <w:t>PODÁNÍ A PŘÍJEM ŽÁDOSTI, OBSAH ŽÁDOSTI, POVINNÉ PŘÍLOHY ŽÁDOSTI</w:t>
            </w:r>
          </w:p>
        </w:tc>
      </w:tr>
      <w:tr w:rsidR="006106F4" w14:paraId="43E83D9B" w14:textId="77777777" w:rsidTr="006A3347">
        <w:tc>
          <w:tcPr>
            <w:tcW w:w="9062" w:type="dxa"/>
            <w:tcBorders>
              <w:top w:val="nil"/>
              <w:left w:val="single" w:sz="4" w:space="0" w:color="auto"/>
              <w:bottom w:val="nil"/>
              <w:right w:val="single" w:sz="4" w:space="0" w:color="auto"/>
            </w:tcBorders>
          </w:tcPr>
          <w:p w14:paraId="6EAE4D6E" w14:textId="77777777" w:rsidR="006106F4" w:rsidRPr="00487F5A" w:rsidRDefault="006106F4" w:rsidP="006A3347">
            <w:r>
              <w:t xml:space="preserve">Žádost o dotaci se podává výhradně v elektronické podobě prostřednictvím dotačního portálu města Říčany na webové adrese  </w:t>
            </w:r>
            <w:hyperlink r:id="rId5" w:history="1">
              <w:r w:rsidRPr="00EB08DD">
                <w:rPr>
                  <w:rStyle w:val="Hypertextovodkaz"/>
                </w:rPr>
                <w:t>www.ricany.grantys.cz</w:t>
              </w:r>
            </w:hyperlink>
            <w:r>
              <w:t xml:space="preserve"> . Podrobné informace k registraci do systému Grantys a k vyhotovení žádosti naleznete v dokumentu „</w:t>
            </w:r>
            <w:r w:rsidRPr="00487F5A">
              <w:rPr>
                <w:i/>
              </w:rPr>
              <w:t>Manuál Grantys pro žadatele a příjemce dotace“</w:t>
            </w:r>
            <w:r>
              <w:rPr>
                <w:i/>
              </w:rPr>
              <w:t xml:space="preserve"> </w:t>
            </w:r>
            <w:r>
              <w:t xml:space="preserve">na webové adrese města Říčany </w:t>
            </w:r>
            <w:hyperlink r:id="rId6" w:history="1">
              <w:r w:rsidRPr="00EB08DD">
                <w:rPr>
                  <w:rStyle w:val="Hypertextovodkaz"/>
                </w:rPr>
                <w:t>www.ricany.cz</w:t>
              </w:r>
            </w:hyperlink>
            <w:r>
              <w:t xml:space="preserve"> v sekci Dotace města (dříve Granty)</w:t>
            </w:r>
          </w:p>
          <w:p w14:paraId="2FDD6E1F" w14:textId="77777777" w:rsidR="006106F4" w:rsidRDefault="006106F4" w:rsidP="006A3347">
            <w:pPr>
              <w:rPr>
                <w:b/>
              </w:rPr>
            </w:pPr>
            <w:r>
              <w:rPr>
                <w:b/>
              </w:rPr>
              <w:t>Elektronické podání žádosti</w:t>
            </w:r>
          </w:p>
          <w:p w14:paraId="5CD66A29" w14:textId="77777777" w:rsidR="006106F4" w:rsidRPr="00C63814" w:rsidRDefault="006106F4" w:rsidP="006A3347">
            <w:pPr>
              <w:pStyle w:val="Odstavecseseznamem"/>
              <w:numPr>
                <w:ilvl w:val="0"/>
                <w:numId w:val="8"/>
              </w:numPr>
              <w:rPr>
                <w:b/>
              </w:rPr>
            </w:pPr>
            <w:r>
              <w:t>Po provedení registrace a přihlášení se do dotačního portálu si žadatel zvolí dotační výzvu.</w:t>
            </w:r>
          </w:p>
          <w:p w14:paraId="28B38B00" w14:textId="77777777" w:rsidR="006106F4" w:rsidRDefault="006106F4" w:rsidP="006A3347">
            <w:pPr>
              <w:pStyle w:val="Odstavecseseznamem"/>
              <w:numPr>
                <w:ilvl w:val="0"/>
                <w:numId w:val="8"/>
              </w:numPr>
            </w:pPr>
            <w:r w:rsidRPr="00C63814">
              <w:t>V dané výzvě žadatel vyplní všechny části žádosti. Systém žádost nedovolí odeslat ke schválení, nebude-li vyplněna úplně.</w:t>
            </w:r>
          </w:p>
          <w:p w14:paraId="0AE84C41" w14:textId="77777777" w:rsidR="006106F4" w:rsidRPr="00B93D4E" w:rsidRDefault="006106F4" w:rsidP="006A3347">
            <w:pPr>
              <w:pStyle w:val="Odstavecseseznamem"/>
              <w:numPr>
                <w:ilvl w:val="0"/>
                <w:numId w:val="8"/>
              </w:numPr>
            </w:pPr>
            <w:r w:rsidRPr="00EF70F6">
              <w:rPr>
                <w:b/>
              </w:rPr>
              <w:t xml:space="preserve">Žádost o dotaci </w:t>
            </w:r>
            <w:r w:rsidRPr="00B93D4E">
              <w:t>se podává v dotačním portálu v sekci „VÝZVY“ (horní lišta portálu) odkaz pod názvem Akce 202</w:t>
            </w:r>
            <w:r w:rsidR="00E95EE0">
              <w:t>1</w:t>
            </w:r>
            <w:r w:rsidRPr="00B93D4E">
              <w:t>.</w:t>
            </w:r>
          </w:p>
          <w:p w14:paraId="0CC21782" w14:textId="77777777" w:rsidR="006106F4" w:rsidRPr="00184E77" w:rsidRDefault="006106F4" w:rsidP="006A3347">
            <w:pPr>
              <w:pStyle w:val="Odstavecseseznamem"/>
              <w:numPr>
                <w:ilvl w:val="0"/>
                <w:numId w:val="8"/>
              </w:numPr>
              <w:rPr>
                <w:b/>
                <w:u w:val="single"/>
              </w:rPr>
            </w:pPr>
            <w:r w:rsidRPr="00184E77">
              <w:rPr>
                <w:b/>
                <w:u w:val="single"/>
              </w:rPr>
              <w:t xml:space="preserve">Žádost musí obsahovat: </w:t>
            </w:r>
          </w:p>
          <w:p w14:paraId="0D0C8B0E" w14:textId="77777777" w:rsidR="006106F4" w:rsidRPr="00B93D4E" w:rsidRDefault="006106F4" w:rsidP="006A3347">
            <w:pPr>
              <w:pStyle w:val="Odstavecseseznamem"/>
              <w:numPr>
                <w:ilvl w:val="0"/>
                <w:numId w:val="9"/>
              </w:numPr>
            </w:pPr>
            <w:r w:rsidRPr="00B93D4E">
              <w:rPr>
                <w:b/>
              </w:rPr>
              <w:t>Kompletně vyplněnou žádost</w:t>
            </w:r>
            <w:r w:rsidRPr="00B93D4E">
              <w:t xml:space="preserve"> (údaje o žadateli, projekt, rozpočet)</w:t>
            </w:r>
          </w:p>
          <w:p w14:paraId="353F4DBC" w14:textId="77777777" w:rsidR="006106F4" w:rsidRPr="00B93D4E" w:rsidRDefault="006106F4" w:rsidP="006A3347">
            <w:pPr>
              <w:pStyle w:val="Odstavecseseznamem"/>
              <w:numPr>
                <w:ilvl w:val="0"/>
                <w:numId w:val="9"/>
              </w:numPr>
            </w:pPr>
            <w:r w:rsidRPr="00B93D4E">
              <w:rPr>
                <w:b/>
              </w:rPr>
              <w:t>Povinnou přílohu</w:t>
            </w:r>
            <w:r w:rsidRPr="00B93D4E">
              <w:t xml:space="preserve"> – </w:t>
            </w:r>
            <w:r w:rsidRPr="00B93D4E">
              <w:rPr>
                <w:b/>
                <w:i/>
              </w:rPr>
              <w:t xml:space="preserve">„Potvrzení o podání žádosti“ </w:t>
            </w:r>
            <w:r w:rsidRPr="00B93D4E">
              <w:t xml:space="preserve">(tento dokument žadatel vyplní, vytiskne, podepíše a ve formě fotokopie či skenu vloží do záložky „Soubory“ ke svému projektu). Formulář je ke stažení na webu města </w:t>
            </w:r>
            <w:hyperlink r:id="rId7" w:history="1">
              <w:r w:rsidRPr="00B93D4E">
                <w:rPr>
                  <w:rStyle w:val="Hypertextovodkaz"/>
                </w:rPr>
                <w:t>www.ricany.cz</w:t>
              </w:r>
            </w:hyperlink>
            <w:r w:rsidRPr="00B93D4E">
              <w:t xml:space="preserve"> v sekci dotace města (dříve Granty) </w:t>
            </w:r>
            <w:r w:rsidRPr="00B93D4E">
              <w:rPr>
                <w:rFonts w:cstheme="minorHAnsi"/>
              </w:rPr>
              <w:t>→</w:t>
            </w:r>
            <w:r w:rsidRPr="00B93D4E">
              <w:t xml:space="preserve"> Program Akce 202</w:t>
            </w:r>
            <w:r w:rsidR="00E95EE0">
              <w:t>1</w:t>
            </w:r>
          </w:p>
          <w:p w14:paraId="5896013C" w14:textId="77777777" w:rsidR="006106F4" w:rsidRPr="00487F5A" w:rsidRDefault="006106F4" w:rsidP="006A3347">
            <w:pPr>
              <w:rPr>
                <w:b/>
              </w:rPr>
            </w:pPr>
          </w:p>
          <w:p w14:paraId="0DBA2FC5" w14:textId="77777777" w:rsidR="006106F4" w:rsidRPr="00C63814" w:rsidRDefault="006106F4" w:rsidP="006A3347">
            <w:pPr>
              <w:pStyle w:val="Odstavecseseznamem"/>
              <w:numPr>
                <w:ilvl w:val="0"/>
                <w:numId w:val="8"/>
              </w:numPr>
            </w:pPr>
            <w:r w:rsidRPr="00C63814">
              <w:t>Po úplném vyhotovení a vložení všech povinných příloh k žádosti, odešle žadatel v elektronické podobě prostřednictvím systému žádost k hodnocení a projednání.</w:t>
            </w:r>
            <w:r>
              <w:t xml:space="preserve"> Žádost je považována za podanou okamžikem odeslání ke schválení administrátorovi dotace.</w:t>
            </w:r>
          </w:p>
          <w:p w14:paraId="3AC74B4B" w14:textId="77777777" w:rsidR="006106F4" w:rsidRPr="00C63814" w:rsidRDefault="006106F4" w:rsidP="006A3347">
            <w:pPr>
              <w:pStyle w:val="Odstavecseseznamem"/>
              <w:numPr>
                <w:ilvl w:val="0"/>
                <w:numId w:val="8"/>
              </w:numPr>
            </w:pPr>
            <w:r>
              <w:rPr>
                <w:b/>
              </w:rPr>
              <w:t>P</w:t>
            </w:r>
            <w:r w:rsidRPr="00C63814">
              <w:rPr>
                <w:b/>
              </w:rPr>
              <w:t>ro rok 202</w:t>
            </w:r>
            <w:r w:rsidR="00E95EE0">
              <w:rPr>
                <w:b/>
              </w:rPr>
              <w:t>1</w:t>
            </w:r>
            <w:r>
              <w:rPr>
                <w:b/>
              </w:rPr>
              <w:t xml:space="preserve"> se žádost</w:t>
            </w:r>
            <w:r w:rsidRPr="00C63814">
              <w:rPr>
                <w:b/>
              </w:rPr>
              <w:t xml:space="preserve"> podává v termínu od 1. 11. 20</w:t>
            </w:r>
            <w:r w:rsidR="00E95EE0">
              <w:rPr>
                <w:b/>
              </w:rPr>
              <w:t>20</w:t>
            </w:r>
            <w:r w:rsidRPr="00C63814">
              <w:rPr>
                <w:b/>
              </w:rPr>
              <w:t xml:space="preserve"> do 3</w:t>
            </w:r>
            <w:r>
              <w:rPr>
                <w:b/>
              </w:rPr>
              <w:t>0</w:t>
            </w:r>
            <w:r w:rsidRPr="00C63814">
              <w:rPr>
                <w:b/>
              </w:rPr>
              <w:t>.</w:t>
            </w:r>
            <w:r>
              <w:rPr>
                <w:b/>
              </w:rPr>
              <w:t xml:space="preserve"> 11</w:t>
            </w:r>
            <w:r w:rsidRPr="00C63814">
              <w:rPr>
                <w:b/>
              </w:rPr>
              <w:t>. 20</w:t>
            </w:r>
            <w:r w:rsidR="00E95EE0">
              <w:rPr>
                <w:b/>
              </w:rPr>
              <w:t>20</w:t>
            </w:r>
            <w:r w:rsidRPr="00C63814">
              <w:t>. Po této lhůtě bude elektronický portál uzavřen a již nebude možné žádost odeslat.</w:t>
            </w:r>
          </w:p>
          <w:p w14:paraId="0AA054F7" w14:textId="77777777" w:rsidR="006106F4" w:rsidRDefault="006106F4" w:rsidP="006A3347">
            <w:pPr>
              <w:pStyle w:val="Odstavecseseznamem"/>
              <w:numPr>
                <w:ilvl w:val="0"/>
                <w:numId w:val="8"/>
              </w:numPr>
            </w:pPr>
            <w:r w:rsidRPr="00C63814">
              <w:t xml:space="preserve">V případě, že žadatel zmešká lhůtu pro podání žádosti v elektronické podobě, nebude žádost poskytovatelem přijata a zařazena do dotačního řízení. </w:t>
            </w:r>
          </w:p>
        </w:tc>
      </w:tr>
      <w:tr w:rsidR="006106F4" w14:paraId="193966FE" w14:textId="77777777" w:rsidTr="006A3347">
        <w:tc>
          <w:tcPr>
            <w:tcW w:w="9062" w:type="dxa"/>
            <w:tcBorders>
              <w:top w:val="nil"/>
            </w:tcBorders>
          </w:tcPr>
          <w:p w14:paraId="3F902DCA" w14:textId="77777777" w:rsidR="006106F4" w:rsidRDefault="006106F4" w:rsidP="006A3347"/>
        </w:tc>
      </w:tr>
      <w:tr w:rsidR="006106F4" w14:paraId="4DF9E3C6" w14:textId="77777777" w:rsidTr="006A3347">
        <w:tc>
          <w:tcPr>
            <w:tcW w:w="9062" w:type="dxa"/>
            <w:shd w:val="clear" w:color="auto" w:fill="FBE4D5" w:themeFill="accent2" w:themeFillTint="33"/>
          </w:tcPr>
          <w:p w14:paraId="4A30D220" w14:textId="77777777" w:rsidR="006106F4" w:rsidRDefault="006106F4" w:rsidP="006A3347">
            <w:r>
              <w:t>ZPŮSOB HODNOCENÍ A SCHVÁLENÍ ŽÁDOSTI, KRITÉRIA PRO HODNOCENÍ ŽÁDOSTI</w:t>
            </w:r>
          </w:p>
        </w:tc>
      </w:tr>
      <w:tr w:rsidR="006106F4" w14:paraId="69F19648" w14:textId="77777777" w:rsidTr="006A3347">
        <w:tc>
          <w:tcPr>
            <w:tcW w:w="9062" w:type="dxa"/>
          </w:tcPr>
          <w:p w14:paraId="06A40E15" w14:textId="77777777" w:rsidR="006106F4" w:rsidRDefault="006106F4" w:rsidP="006A3347">
            <w:r>
              <w:t>Předložené žádosti na poskytnutí finančních prostředků posuzuje Dotační komise jmenovaná Radou města. Hodnocení probíhá po stránce formální i obsahové. Žádost musí obsahovat všechny údaje, jinak je vyřazena z hodnocení.</w:t>
            </w:r>
          </w:p>
          <w:p w14:paraId="5EBCE55D" w14:textId="77777777" w:rsidR="006106F4" w:rsidRDefault="006106F4" w:rsidP="006A3347"/>
          <w:p w14:paraId="0FB8014C" w14:textId="77777777" w:rsidR="006106F4" w:rsidRPr="00B531CE" w:rsidRDefault="006106F4" w:rsidP="006A3347">
            <w:pPr>
              <w:rPr>
                <w:b/>
                <w:u w:val="single"/>
              </w:rPr>
            </w:pPr>
            <w:r w:rsidRPr="00B531CE">
              <w:rPr>
                <w:b/>
                <w:u w:val="single"/>
              </w:rPr>
              <w:t>Vyhodnocování žádostí</w:t>
            </w:r>
          </w:p>
          <w:p w14:paraId="2116724A" w14:textId="77777777" w:rsidR="006106F4" w:rsidRPr="00C61228" w:rsidRDefault="006106F4" w:rsidP="006A3347">
            <w:pPr>
              <w:pStyle w:val="Odstavecseseznamem"/>
              <w:numPr>
                <w:ilvl w:val="0"/>
                <w:numId w:val="5"/>
              </w:numPr>
              <w:jc w:val="both"/>
            </w:pPr>
            <w:r w:rsidRPr="00B531CE">
              <w:rPr>
                <w:b/>
              </w:rPr>
              <w:t>Formální kontrola žádosti</w:t>
            </w:r>
          </w:p>
          <w:p w14:paraId="752B44C4" w14:textId="77777777" w:rsidR="006106F4" w:rsidRDefault="006106F4" w:rsidP="006A3347">
            <w:pPr>
              <w:pStyle w:val="Odstavecseseznamem"/>
              <w:jc w:val="both"/>
            </w:pPr>
            <w:r>
              <w:t>Administrátor zaeviduje žádosti a provede kontrolu formálních náležitostí, tj. zda je projekt v souladu s vyhlášeným dotačním programem a pravidly pro poskytnutí dotace. Žadatel je povinen do 5 kalendářních dnů od výzvy na uvedenou e-mailovou adresu nedostatky odstranit. V opačném případě je žádost vyřazena. Administrátor předá žádosti k posouzení členům Dotační komise.</w:t>
            </w:r>
          </w:p>
          <w:p w14:paraId="17FA02C6" w14:textId="77777777" w:rsidR="006106F4" w:rsidRPr="00C61228" w:rsidRDefault="006106F4" w:rsidP="006A3347">
            <w:pPr>
              <w:pStyle w:val="Odstavecseseznamem"/>
              <w:numPr>
                <w:ilvl w:val="0"/>
                <w:numId w:val="5"/>
              </w:numPr>
              <w:jc w:val="both"/>
            </w:pPr>
            <w:r w:rsidRPr="00C24201">
              <w:rPr>
                <w:b/>
              </w:rPr>
              <w:t>Obsahové hodnocení žádosti dle stanovených hodnotících kritérií</w:t>
            </w:r>
          </w:p>
          <w:p w14:paraId="6D492B3C" w14:textId="77777777" w:rsidR="006106F4" w:rsidRDefault="006106F4" w:rsidP="006A3347">
            <w:pPr>
              <w:pStyle w:val="Odstavecseseznamem"/>
              <w:jc w:val="both"/>
            </w:pPr>
            <w:r>
              <w:t>Komise žádosti posoudí, případně si vyžádá od organizace zaslání doplňujících informací. Žadatel musí předložit požadované informace do 5 kalendářních dnů od výzvy k doplnění. Dotační komise na své schůzi určí, které žádosti doporučí k vyřízení, a které budou vyřazeny. Následně předseda Dotační komise zpracuje hodnotící zprávu, kde zdůvodní své rozhodnutí včetně komentáře k vyřazeným žádostem nebo žádostem, u nichž došlo ke snížení požadované výše dotace. Pokud je člen komise členem organizace, která je žadatelem, tuto žádost nehodnotí. Zároveň pošle čestné oznámení o členství příkazci operace.</w:t>
            </w:r>
          </w:p>
          <w:p w14:paraId="2B0C9DAD" w14:textId="77777777" w:rsidR="006106F4" w:rsidRPr="00647B9D" w:rsidRDefault="006106F4" w:rsidP="006A3347">
            <w:pPr>
              <w:pStyle w:val="Odstavecseseznamem"/>
              <w:jc w:val="both"/>
              <w:rPr>
                <w:b/>
                <w:bCs/>
              </w:rPr>
            </w:pPr>
            <w:r w:rsidRPr="00647B9D">
              <w:rPr>
                <w:b/>
                <w:bCs/>
              </w:rPr>
              <w:lastRenderedPageBreak/>
              <w:t>Hlavním kritériem pro přidělení částky je velikost cílové skupiny v rozlišení na aktivní účastníky (pořadatelé, soutěžící) a pasivní účastníky (diváci, doprovod).</w:t>
            </w:r>
          </w:p>
          <w:p w14:paraId="1E09B983" w14:textId="77777777" w:rsidR="006106F4" w:rsidRDefault="006106F4" w:rsidP="006A3347">
            <w:pPr>
              <w:pStyle w:val="Odstavecseseznamem"/>
              <w:jc w:val="both"/>
            </w:pPr>
          </w:p>
          <w:p w14:paraId="761E8AE3" w14:textId="77777777" w:rsidR="006106F4" w:rsidRPr="00647B9D" w:rsidRDefault="006106F4" w:rsidP="006A3347">
            <w:pPr>
              <w:pStyle w:val="Odstavecseseznamem"/>
              <w:jc w:val="both"/>
              <w:rPr>
                <w:u w:val="single"/>
              </w:rPr>
            </w:pPr>
            <w:r w:rsidRPr="00647B9D">
              <w:rPr>
                <w:u w:val="single"/>
              </w:rPr>
              <w:t>Dotační komise při svém rozhodování dále posuzuje:</w:t>
            </w:r>
          </w:p>
          <w:p w14:paraId="0CC31E6E" w14:textId="77777777" w:rsidR="006106F4" w:rsidRDefault="006106F4" w:rsidP="006A3347">
            <w:pPr>
              <w:pStyle w:val="Odstavecseseznamem"/>
              <w:jc w:val="both"/>
            </w:pPr>
          </w:p>
          <w:p w14:paraId="34730E18" w14:textId="77777777" w:rsidR="006106F4" w:rsidRDefault="006106F4" w:rsidP="006A3347">
            <w:pPr>
              <w:pStyle w:val="Odstavecseseznamem"/>
              <w:numPr>
                <w:ilvl w:val="0"/>
                <w:numId w:val="11"/>
              </w:numPr>
              <w:jc w:val="both"/>
            </w:pPr>
            <w:r w:rsidRPr="00647B9D">
              <w:rPr>
                <w:b/>
                <w:bCs/>
              </w:rPr>
              <w:t>Kvalitu</w:t>
            </w:r>
            <w:r>
              <w:rPr>
                <w:b/>
                <w:bCs/>
              </w:rPr>
              <w:t>, obsah a cíl</w:t>
            </w:r>
            <w:r w:rsidRPr="00647B9D">
              <w:rPr>
                <w:b/>
                <w:bCs/>
              </w:rPr>
              <w:t xml:space="preserve"> projektu</w:t>
            </w:r>
            <w:r>
              <w:rPr>
                <w:b/>
                <w:bCs/>
              </w:rPr>
              <w:t xml:space="preserve"> </w:t>
            </w:r>
            <w:r>
              <w:t xml:space="preserve"> (formálně správné a obsahově hodnotné a vypovídající zpracování projektu, aby si mohl hodnotitel vytvořit ucelenou představu o projektu, jeho průběhu, cílech a zaměření)</w:t>
            </w:r>
          </w:p>
          <w:p w14:paraId="3CF08809" w14:textId="77777777" w:rsidR="006106F4" w:rsidRDefault="006106F4" w:rsidP="006A3347">
            <w:pPr>
              <w:pStyle w:val="Odstavecseseznamem"/>
              <w:ind w:left="1440"/>
              <w:jc w:val="both"/>
            </w:pPr>
          </w:p>
          <w:p w14:paraId="729F8886" w14:textId="77777777" w:rsidR="006106F4" w:rsidRDefault="006106F4" w:rsidP="006A3347">
            <w:pPr>
              <w:pStyle w:val="Odstavecseseznamem"/>
              <w:numPr>
                <w:ilvl w:val="0"/>
                <w:numId w:val="11"/>
              </w:numPr>
              <w:jc w:val="both"/>
            </w:pPr>
            <w:r w:rsidRPr="00647B9D">
              <w:rPr>
                <w:b/>
                <w:bCs/>
              </w:rPr>
              <w:t>Přínos pro město</w:t>
            </w:r>
            <w:r>
              <w:t xml:space="preserve"> (prospěšnost akce, jak projekt obohatí společenský a občanský život města, odborná připravenost projektu a zajištění činnosti)</w:t>
            </w:r>
          </w:p>
          <w:p w14:paraId="6D4572EA" w14:textId="77777777" w:rsidR="006106F4" w:rsidRDefault="006106F4" w:rsidP="006A3347">
            <w:pPr>
              <w:jc w:val="both"/>
            </w:pPr>
          </w:p>
          <w:p w14:paraId="1C566D20" w14:textId="77777777" w:rsidR="006106F4" w:rsidRDefault="006106F4" w:rsidP="006A3347">
            <w:pPr>
              <w:pStyle w:val="Odstavecseseznamem"/>
              <w:numPr>
                <w:ilvl w:val="0"/>
                <w:numId w:val="11"/>
              </w:numPr>
              <w:jc w:val="both"/>
            </w:pPr>
            <w:r w:rsidRPr="00647B9D">
              <w:rPr>
                <w:b/>
                <w:bCs/>
              </w:rPr>
              <w:t>Přiměřenost rozpočtu ve vztahu k realizaci projektu</w:t>
            </w:r>
            <w:r>
              <w:t>:</w:t>
            </w:r>
          </w:p>
          <w:p w14:paraId="3AA530AE" w14:textId="77777777" w:rsidR="006106F4" w:rsidRDefault="006106F4" w:rsidP="006A3347">
            <w:pPr>
              <w:pStyle w:val="Odstavecseseznamem"/>
              <w:ind w:left="1440"/>
              <w:jc w:val="both"/>
            </w:pPr>
          </w:p>
          <w:p w14:paraId="6E4944B2" w14:textId="77777777" w:rsidR="006106F4" w:rsidRDefault="006106F4" w:rsidP="006A3347">
            <w:pPr>
              <w:pStyle w:val="Odstavecseseznamem"/>
              <w:numPr>
                <w:ilvl w:val="0"/>
                <w:numId w:val="12"/>
              </w:numPr>
              <w:jc w:val="both"/>
            </w:pPr>
            <w:r>
              <w:t>Skladba rozpočtu, kvalitní vyčíslení příjmů a výdajů.</w:t>
            </w:r>
          </w:p>
          <w:p w14:paraId="0BDD576E" w14:textId="77777777" w:rsidR="006106F4" w:rsidRDefault="006106F4" w:rsidP="006A3347">
            <w:pPr>
              <w:pStyle w:val="Odstavecseseznamem"/>
              <w:numPr>
                <w:ilvl w:val="0"/>
                <w:numId w:val="12"/>
              </w:numPr>
              <w:jc w:val="both"/>
            </w:pPr>
            <w:r>
              <w:t>Snaha žadatele o zabezpečení vícezdrojového financování projektu, zohlednit možnost dosažitelnosti dalšího financování projektu, např. zda je projekt tak specifický, že se pro sponzory stává neatraktivním</w:t>
            </w:r>
          </w:p>
          <w:p w14:paraId="456FC6B1" w14:textId="77777777" w:rsidR="006106F4" w:rsidRDefault="006106F4" w:rsidP="006A3347"/>
          <w:p w14:paraId="6C2642D3" w14:textId="77777777" w:rsidR="006106F4" w:rsidRDefault="006106F4" w:rsidP="006A3347">
            <w:pPr>
              <w:pStyle w:val="Odstavecseseznamem"/>
              <w:numPr>
                <w:ilvl w:val="0"/>
                <w:numId w:val="5"/>
              </w:numPr>
              <w:rPr>
                <w:b/>
              </w:rPr>
            </w:pPr>
            <w:r w:rsidRPr="00C24201">
              <w:rPr>
                <w:b/>
              </w:rPr>
              <w:t xml:space="preserve">Schválení financování </w:t>
            </w:r>
          </w:p>
          <w:p w14:paraId="12DE8048" w14:textId="77777777" w:rsidR="006106F4" w:rsidRPr="00C24201" w:rsidRDefault="006106F4" w:rsidP="006A3347">
            <w:pPr>
              <w:rPr>
                <w:b/>
              </w:rPr>
            </w:pPr>
          </w:p>
          <w:p w14:paraId="7CEC05B9" w14:textId="77777777" w:rsidR="006106F4" w:rsidRDefault="006106F4" w:rsidP="006A3347">
            <w:pPr>
              <w:pStyle w:val="Odstavecseseznamem"/>
              <w:numPr>
                <w:ilvl w:val="0"/>
                <w:numId w:val="3"/>
              </w:numPr>
            </w:pPr>
            <w:r>
              <w:t>Administrátor předloží návrh na rozdělení dotací na akce na únorové zasedání RMŘ. ZMŘ projedná finální návrh alokace dotací nejpozději na svém březnovém jednání.</w:t>
            </w:r>
          </w:p>
          <w:p w14:paraId="05A4738F" w14:textId="77777777" w:rsidR="006106F4" w:rsidRDefault="006106F4" w:rsidP="006A3347">
            <w:pPr>
              <w:pStyle w:val="Odstavecseseznamem"/>
              <w:numPr>
                <w:ilvl w:val="0"/>
                <w:numId w:val="3"/>
              </w:numPr>
            </w:pPr>
            <w:r>
              <w:t xml:space="preserve">Administrátor zveřejní výsledky dotačního řízení do týdne od rozhodnutí ZMŘ na úřední desce a na webu města a umístí v nejbližším vydání Kurýru. </w:t>
            </w:r>
          </w:p>
          <w:p w14:paraId="10F1F76A" w14:textId="4A006FE1" w:rsidR="006A6ED0" w:rsidRDefault="006A6ED0" w:rsidP="006A3347">
            <w:pPr>
              <w:pStyle w:val="Odstavecseseznamem"/>
              <w:numPr>
                <w:ilvl w:val="0"/>
                <w:numId w:val="3"/>
              </w:numPr>
              <w:rPr>
                <w:b/>
                <w:bCs/>
              </w:rPr>
            </w:pPr>
            <w:r w:rsidRPr="006A6ED0">
              <w:rPr>
                <w:b/>
                <w:bCs/>
              </w:rPr>
              <w:t>Poskytovatel dotace je oprávněn lhůty, v nichž má být o podaných žádostech v programu Akce 2021 rozhodováno (hodnocení a alokace dotací)</w:t>
            </w:r>
            <w:r w:rsidR="00A258AC">
              <w:rPr>
                <w:b/>
                <w:bCs/>
              </w:rPr>
              <w:t>*</w:t>
            </w:r>
            <w:r w:rsidRPr="006A6ED0">
              <w:rPr>
                <w:b/>
                <w:bCs/>
              </w:rPr>
              <w:t xml:space="preserve">, změnit, a to v důsledku působení vyšší moci (např. </w:t>
            </w:r>
            <w:r w:rsidR="001D5043">
              <w:rPr>
                <w:b/>
                <w:bCs/>
              </w:rPr>
              <w:t>epidemie</w:t>
            </w:r>
            <w:r w:rsidRPr="006A6ED0">
              <w:rPr>
                <w:b/>
                <w:bCs/>
              </w:rPr>
              <w:t xml:space="preserve"> Covid-19)</w:t>
            </w:r>
          </w:p>
          <w:p w14:paraId="2DAD5568" w14:textId="77777777" w:rsidR="00274372" w:rsidRPr="006A6ED0" w:rsidRDefault="00274372" w:rsidP="006A3347">
            <w:pPr>
              <w:pStyle w:val="Odstavecseseznamem"/>
              <w:numPr>
                <w:ilvl w:val="0"/>
                <w:numId w:val="3"/>
              </w:numPr>
              <w:rPr>
                <w:b/>
                <w:bCs/>
              </w:rPr>
            </w:pPr>
            <w:r>
              <w:rPr>
                <w:b/>
                <w:bCs/>
              </w:rPr>
              <w:t xml:space="preserve">V důsledku působení vyšší moci (např. Covid-19) je žadatel (příjemce dotace) oprávněn změnit termín a název akce, na niž žádá (obdržel) dotaci. O změně je povinen informovat poskytovatele dotace. Nevztahuje se na změnu obsahu akce! </w:t>
            </w:r>
          </w:p>
          <w:p w14:paraId="6DB23D96" w14:textId="77777777" w:rsidR="006106F4" w:rsidRDefault="006106F4" w:rsidP="006A3347">
            <w:pPr>
              <w:pStyle w:val="Odstavecseseznamem"/>
            </w:pPr>
          </w:p>
        </w:tc>
      </w:tr>
      <w:tr w:rsidR="006106F4" w14:paraId="6AFA7333" w14:textId="77777777" w:rsidTr="006A3347">
        <w:tc>
          <w:tcPr>
            <w:tcW w:w="9062" w:type="dxa"/>
            <w:shd w:val="clear" w:color="auto" w:fill="FBE4D5" w:themeFill="accent2" w:themeFillTint="33"/>
          </w:tcPr>
          <w:p w14:paraId="741F2C7B" w14:textId="77777777" w:rsidR="006106F4" w:rsidRDefault="006106F4" w:rsidP="006A3347">
            <w:r>
              <w:lastRenderedPageBreak/>
              <w:t>LHŮTA PRO ROZHODNUTÍ O ŽÁDOSTI</w:t>
            </w:r>
          </w:p>
        </w:tc>
      </w:tr>
      <w:tr w:rsidR="006106F4" w14:paraId="3446B9C9" w14:textId="77777777" w:rsidTr="006A3347">
        <w:tc>
          <w:tcPr>
            <w:tcW w:w="9062" w:type="dxa"/>
          </w:tcPr>
          <w:p w14:paraId="252269EF" w14:textId="77777777" w:rsidR="006106F4" w:rsidRDefault="006106F4" w:rsidP="006A3347">
            <w:r>
              <w:t>Březen 202</w:t>
            </w:r>
            <w:r w:rsidR="00E95EE0">
              <w:t>1</w:t>
            </w:r>
            <w:r w:rsidR="001F11EE">
              <w:t>*</w:t>
            </w:r>
          </w:p>
        </w:tc>
      </w:tr>
      <w:tr w:rsidR="006106F4" w14:paraId="22435347" w14:textId="77777777" w:rsidTr="006A3347">
        <w:tc>
          <w:tcPr>
            <w:tcW w:w="9062" w:type="dxa"/>
            <w:shd w:val="clear" w:color="auto" w:fill="FBE4D5" w:themeFill="accent2" w:themeFillTint="33"/>
          </w:tcPr>
          <w:p w14:paraId="18522432" w14:textId="77777777" w:rsidR="006106F4" w:rsidRDefault="006106F4" w:rsidP="006A3347">
            <w:r>
              <w:t>ZVEŘEJNĚNÍ A OZNÁMENÍ VÝSLEDKŮ, UZAVŘENÍ SMLOUVY</w:t>
            </w:r>
          </w:p>
        </w:tc>
      </w:tr>
      <w:tr w:rsidR="006106F4" w14:paraId="7E5F31D6" w14:textId="77777777" w:rsidTr="006A3347">
        <w:tc>
          <w:tcPr>
            <w:tcW w:w="9062" w:type="dxa"/>
          </w:tcPr>
          <w:p w14:paraId="0BDE9EB7" w14:textId="77777777" w:rsidR="006106F4" w:rsidRDefault="006106F4" w:rsidP="006A3347">
            <w:r>
              <w:t xml:space="preserve">Výsledky dotačního řízení budou zveřejněny s uvedením všech žadatelů (tj. úspěšných i neúspěšných) na úřední desce a internetové stránce města Říčany </w:t>
            </w:r>
            <w:hyperlink r:id="rId8" w:history="1">
              <w:r w:rsidRPr="00A5763F">
                <w:rPr>
                  <w:rStyle w:val="Hypertextovodkaz"/>
                </w:rPr>
                <w:t>www.ricany.cz</w:t>
              </w:r>
            </w:hyperlink>
            <w:r>
              <w:t xml:space="preserve"> do týdne od rozhodnutí ZMŘ. Příkazce operace dále zveřejní výsledky i v nejbližším vydání Kurýru a na dotačním portálu Grantys. </w:t>
            </w:r>
          </w:p>
          <w:p w14:paraId="767B96BD" w14:textId="77777777" w:rsidR="006106F4" w:rsidRDefault="006106F4" w:rsidP="006A3347">
            <w:pPr>
              <w:rPr>
                <w:u w:val="single"/>
              </w:rPr>
            </w:pPr>
          </w:p>
          <w:p w14:paraId="7E52BCB4" w14:textId="77777777" w:rsidR="006106F4" w:rsidRDefault="006106F4" w:rsidP="006A3347">
            <w:r>
              <w:t xml:space="preserve">Do 30 dnů od rozhodnutí ZMŘ budou úspěšní žadatelé prostřednictvím e-mailu vyzváni k podpisu smlouvy. </w:t>
            </w:r>
          </w:p>
          <w:p w14:paraId="471E42E5" w14:textId="77777777" w:rsidR="006106F4" w:rsidRDefault="006106F4" w:rsidP="006A3347"/>
          <w:p w14:paraId="6EF92E9E" w14:textId="77777777" w:rsidR="006106F4" w:rsidRDefault="006106F4" w:rsidP="006A3347">
            <w:r w:rsidRPr="00671731">
              <w:rPr>
                <w:b/>
              </w:rPr>
              <w:t>Finanční prostředky musí být čerpány a vyčerpány pouze na projekt, na který byly přiděleny</w:t>
            </w:r>
            <w:r>
              <w:t xml:space="preserve">. </w:t>
            </w:r>
          </w:p>
          <w:p w14:paraId="687E6506" w14:textId="77777777" w:rsidR="006106F4" w:rsidRDefault="006106F4" w:rsidP="006A3347"/>
          <w:p w14:paraId="53F67A4F" w14:textId="77777777" w:rsidR="006106F4" w:rsidRDefault="006106F4" w:rsidP="006A3347">
            <w:r>
              <w:t>Neúspěšní žadatelé budou prostřednictvím e-mailu vyrozuměni do 30 dnů od schválení dotací ZMŘ informováni o skutečnosti, že jejich žádostem nebylo vyhověno a o důvodu nevyhovění žádosti.</w:t>
            </w:r>
          </w:p>
          <w:p w14:paraId="31BF0E74" w14:textId="77777777" w:rsidR="006106F4" w:rsidRDefault="006106F4" w:rsidP="006A3347"/>
          <w:p w14:paraId="099A453F" w14:textId="77777777" w:rsidR="006106F4" w:rsidRPr="00C87085" w:rsidRDefault="006106F4" w:rsidP="006A3347"/>
        </w:tc>
      </w:tr>
      <w:tr w:rsidR="006106F4" w14:paraId="3B70AB1C" w14:textId="77777777" w:rsidTr="006A3347">
        <w:tc>
          <w:tcPr>
            <w:tcW w:w="9062" w:type="dxa"/>
            <w:shd w:val="clear" w:color="auto" w:fill="FBE4D5" w:themeFill="accent2" w:themeFillTint="33"/>
          </w:tcPr>
          <w:p w14:paraId="2507E88A" w14:textId="77777777" w:rsidR="006106F4" w:rsidRDefault="006106F4" w:rsidP="006A3347">
            <w:r>
              <w:t>PODMÍNKY PRO POSKYTNUTÍ DOTACE</w:t>
            </w:r>
          </w:p>
        </w:tc>
      </w:tr>
      <w:tr w:rsidR="006106F4" w14:paraId="028E2902" w14:textId="77777777" w:rsidTr="006A3347">
        <w:tc>
          <w:tcPr>
            <w:tcW w:w="9062" w:type="dxa"/>
          </w:tcPr>
          <w:p w14:paraId="6C6114C1" w14:textId="77777777" w:rsidR="006106F4" w:rsidRDefault="006106F4" w:rsidP="006A3347">
            <w:pPr>
              <w:pStyle w:val="Odstavecseseznamem"/>
              <w:numPr>
                <w:ilvl w:val="0"/>
                <w:numId w:val="6"/>
              </w:numPr>
            </w:pPr>
            <w:r>
              <w:lastRenderedPageBreak/>
              <w:t xml:space="preserve">Dotace je poskytována výhradně na neinvestiční výdaje související s realizací projektu/akce. Z dotace </w:t>
            </w:r>
            <w:r w:rsidRPr="00C61228">
              <w:rPr>
                <w:u w:val="single"/>
              </w:rPr>
              <w:t>není možné hradit</w:t>
            </w:r>
            <w:r>
              <w:t>:</w:t>
            </w:r>
          </w:p>
          <w:p w14:paraId="63662A2B" w14:textId="77777777" w:rsidR="006106F4" w:rsidRDefault="006106F4" w:rsidP="006A3347">
            <w:pPr>
              <w:pStyle w:val="Odstavecseseznamem"/>
              <w:numPr>
                <w:ilvl w:val="0"/>
                <w:numId w:val="7"/>
              </w:numPr>
            </w:pPr>
            <w:r>
              <w:t>pořízení pozemků, budov, staveb a jejich technické zhodnocení</w:t>
            </w:r>
          </w:p>
          <w:p w14:paraId="616CAFC7" w14:textId="77777777" w:rsidR="006106F4" w:rsidRDefault="006106F4" w:rsidP="006A3347">
            <w:pPr>
              <w:pStyle w:val="Odstavecseseznamem"/>
              <w:numPr>
                <w:ilvl w:val="0"/>
                <w:numId w:val="7"/>
              </w:numPr>
            </w:pPr>
            <w:r>
              <w:t>nákup alkoholických nápojů a tabákových výrobků</w:t>
            </w:r>
          </w:p>
          <w:p w14:paraId="21A03E4F" w14:textId="77777777" w:rsidR="006106F4" w:rsidRDefault="006106F4" w:rsidP="006A3347">
            <w:pPr>
              <w:pStyle w:val="Odstavecseseznamem"/>
              <w:numPr>
                <w:ilvl w:val="0"/>
                <w:numId w:val="7"/>
              </w:numPr>
            </w:pPr>
            <w:r>
              <w:t>pokuty, manka, škody</w:t>
            </w:r>
          </w:p>
          <w:p w14:paraId="1B832E73" w14:textId="77777777" w:rsidR="006106F4" w:rsidRDefault="006106F4" w:rsidP="006A3347">
            <w:pPr>
              <w:pStyle w:val="Odstavecseseznamem"/>
              <w:numPr>
                <w:ilvl w:val="0"/>
                <w:numId w:val="7"/>
              </w:numPr>
            </w:pPr>
            <w:r>
              <w:t>poskytnutí příspěvků dalším osobám.</w:t>
            </w:r>
          </w:p>
          <w:p w14:paraId="1299ABC6" w14:textId="77777777" w:rsidR="006106F4" w:rsidRDefault="006106F4" w:rsidP="006A3347">
            <w:r>
              <w:t>V případě, že žadatel je plátcem DPH, není oprávněn hradit z dotace DPH.</w:t>
            </w:r>
          </w:p>
          <w:p w14:paraId="2C5F9509" w14:textId="77777777" w:rsidR="006106F4" w:rsidRDefault="006106F4" w:rsidP="006A3347">
            <w:r>
              <w:t>Sporné případy rozhoduje Dotační komise.</w:t>
            </w:r>
          </w:p>
          <w:p w14:paraId="69E54665" w14:textId="77777777" w:rsidR="006106F4" w:rsidRDefault="006106F4" w:rsidP="006A3347"/>
          <w:p w14:paraId="1BCA7F83" w14:textId="77777777" w:rsidR="006106F4" w:rsidRDefault="006106F4" w:rsidP="006A3347">
            <w:pPr>
              <w:pStyle w:val="Odstavecseseznamem"/>
              <w:numPr>
                <w:ilvl w:val="0"/>
                <w:numId w:val="6"/>
              </w:numPr>
            </w:pPr>
            <w:r>
              <w:t>Žadatel nemá vůči městu žádné závazky po lhůtě splatnosti, v opačném případě bude žádost vyřazena.</w:t>
            </w:r>
          </w:p>
          <w:p w14:paraId="428A90DE" w14:textId="77777777" w:rsidR="006106F4" w:rsidRDefault="006106F4" w:rsidP="006A3347"/>
          <w:p w14:paraId="58E46B0A" w14:textId="77777777" w:rsidR="006106F4" w:rsidRDefault="006106F4" w:rsidP="006A3347">
            <w:pPr>
              <w:pStyle w:val="Odstavecseseznamem"/>
              <w:numPr>
                <w:ilvl w:val="0"/>
                <w:numId w:val="6"/>
              </w:numPr>
            </w:pPr>
            <w:r>
              <w:t>Žadatel nemá v evidenci daní zachyceny daňové nedoplatky a nemá nedoplatek na pojistném na veřejné zdravotní pojištění nebo na sociálním zabezpečení ani penále na nich a na příspěvku na státní politiku zaměstnanosti, což doloží čestným prohlášením.</w:t>
            </w:r>
          </w:p>
          <w:p w14:paraId="4DEB4908" w14:textId="77777777" w:rsidR="006106F4" w:rsidRDefault="006106F4" w:rsidP="006A3347"/>
          <w:p w14:paraId="565D8F0C" w14:textId="77777777" w:rsidR="006106F4" w:rsidRDefault="006106F4" w:rsidP="006A3347">
            <w:pPr>
              <w:pStyle w:val="Odstavecseseznamem"/>
              <w:numPr>
                <w:ilvl w:val="0"/>
                <w:numId w:val="6"/>
              </w:numPr>
            </w:pPr>
            <w:r>
              <w:t>Žadatel předložil včas a správně vyúčtování dotací poskytnutých městem Říčany za předchozí kalendářní rok.</w:t>
            </w:r>
          </w:p>
          <w:p w14:paraId="5E45A2B6" w14:textId="77777777" w:rsidR="006106F4" w:rsidRDefault="006106F4" w:rsidP="006A3347"/>
          <w:p w14:paraId="30801AC7" w14:textId="77777777" w:rsidR="006106F4" w:rsidRDefault="006106F4" w:rsidP="006A3347">
            <w:pPr>
              <w:rPr>
                <w:b/>
              </w:rPr>
            </w:pPr>
            <w:r>
              <w:rPr>
                <w:b/>
              </w:rPr>
              <w:t>Publicita:</w:t>
            </w:r>
          </w:p>
          <w:p w14:paraId="3D900508" w14:textId="77777777" w:rsidR="006106F4" w:rsidRDefault="006106F4" w:rsidP="006A3347">
            <w:pPr>
              <w:rPr>
                <w:b/>
              </w:rPr>
            </w:pPr>
          </w:p>
          <w:p w14:paraId="591DDB59" w14:textId="77777777" w:rsidR="006106F4" w:rsidRPr="00615B7E" w:rsidRDefault="006106F4" w:rsidP="006A3347">
            <w:r w:rsidRPr="00F453D3">
              <w:t xml:space="preserve">Žadatel je povinen označit aktivitu projektu logem města Říčany. Logo města Říčany je ke stažení na webových stránkách města na této adrese: </w:t>
            </w:r>
            <w:hyperlink r:id="rId9" w:history="1">
              <w:r w:rsidRPr="00F453D3">
                <w:rPr>
                  <w:rStyle w:val="Hypertextovodkaz"/>
                </w:rPr>
                <w:t>https://info.ricany.cz/mesto/logo-mesta-ricany</w:t>
              </w:r>
            </w:hyperlink>
            <w:r>
              <w:t xml:space="preserve"> .</w:t>
            </w:r>
          </w:p>
          <w:p w14:paraId="6974BE32" w14:textId="77777777" w:rsidR="006106F4" w:rsidRDefault="006106F4" w:rsidP="006A3347"/>
          <w:p w14:paraId="3EB16E56" w14:textId="77777777" w:rsidR="006106F4" w:rsidRDefault="006106F4" w:rsidP="006A3347">
            <w:r>
              <w:t xml:space="preserve">Příjemce dotace je povinen předepsané označení, že akce je realizována za finanční podpory města Říčany uvádět rovněž ve všech tiskovinách, ve kterých podpořenou akci publikuje, dále ve všech elektronických nástrojích propagace, tj. na webu, facebooku, apod., pokud akci těmito způsoby propaguje. </w:t>
            </w:r>
          </w:p>
          <w:p w14:paraId="37E2C1D8" w14:textId="77777777" w:rsidR="006106F4" w:rsidRDefault="006106F4" w:rsidP="006A3347"/>
          <w:p w14:paraId="113344D4" w14:textId="77777777" w:rsidR="006106F4" w:rsidRDefault="006106F4" w:rsidP="006A3347">
            <w:r>
              <w:t>Propagace musí být zajištěna v místě jejího konání. Rovněž musejí být označeny všechny materiální výstupy (např. z projektu pořízené propagační předměty, informační materiály apod.).</w:t>
            </w:r>
          </w:p>
          <w:p w14:paraId="76E425D2" w14:textId="77777777" w:rsidR="006106F4" w:rsidRDefault="006106F4" w:rsidP="006A3347"/>
          <w:p w14:paraId="298BDAF5" w14:textId="77777777" w:rsidR="006106F4" w:rsidRDefault="006106F4" w:rsidP="006A3347">
            <w:pPr>
              <w:jc w:val="both"/>
            </w:pPr>
            <w:r>
              <w:t xml:space="preserve">S vyúčtováním akce je příjemce dotace povinen fotodokumentací či jiným vhodným způsobem doložit jakým způsobem publicitu zajistil. </w:t>
            </w:r>
          </w:p>
          <w:p w14:paraId="755BB19B" w14:textId="77777777" w:rsidR="006106F4" w:rsidRDefault="006106F4" w:rsidP="006A3347"/>
          <w:p w14:paraId="59B987E2" w14:textId="77777777" w:rsidR="006106F4" w:rsidRDefault="006106F4" w:rsidP="006A3347">
            <w:pPr>
              <w:rPr>
                <w:b/>
              </w:rPr>
            </w:pPr>
            <w:r>
              <w:rPr>
                <w:b/>
              </w:rPr>
              <w:t>Vyúčtování:</w:t>
            </w:r>
          </w:p>
          <w:p w14:paraId="3D9EDD9E" w14:textId="77777777" w:rsidR="006106F4" w:rsidRDefault="006106F4" w:rsidP="006A3347">
            <w:pPr>
              <w:rPr>
                <w:b/>
              </w:rPr>
            </w:pPr>
          </w:p>
          <w:p w14:paraId="12A8BB30" w14:textId="77777777" w:rsidR="006106F4" w:rsidRDefault="006106F4" w:rsidP="006A3347">
            <w:r>
              <w:t>Úspěšný žadatel, s nímž byla uzavřena smlouva o poskytnutí dotace, je povinen vyhotovit finanční vypořádání poskytnuté dotace – vyúčtování.</w:t>
            </w:r>
          </w:p>
          <w:p w14:paraId="6E21CA2C" w14:textId="77777777" w:rsidR="006106F4" w:rsidRPr="00F453D3" w:rsidRDefault="006106F4" w:rsidP="006A3347"/>
          <w:p w14:paraId="2155DA7F" w14:textId="77777777" w:rsidR="006106F4" w:rsidRDefault="006106F4" w:rsidP="006A3347">
            <w:pPr>
              <w:jc w:val="both"/>
            </w:pPr>
            <w:r>
              <w:t xml:space="preserve">Závěrečnou zprávu a vyúčtování dotace je příjemce povinen zpracovat v elektronické podobě a předložit v systému Grantys v termínu uvedeném ve Smlouvě, a to do </w:t>
            </w:r>
            <w:r w:rsidRPr="00143BE1">
              <w:rPr>
                <w:b/>
              </w:rPr>
              <w:t>60 kalendářních dnů</w:t>
            </w:r>
            <w:r>
              <w:t xml:space="preserve"> </w:t>
            </w:r>
            <w:r w:rsidRPr="00143BE1">
              <w:rPr>
                <w:b/>
              </w:rPr>
              <w:t>po skončení akce</w:t>
            </w:r>
            <w:r>
              <w:rPr>
                <w:b/>
              </w:rPr>
              <w:t xml:space="preserve">. Vyúčtování se vkládá do záložky „Soubory“ k danému projektu. </w:t>
            </w:r>
            <w:r>
              <w:t xml:space="preserve">V rámci vyúčtování předloží příjemce soupis účetních dokladů hrazených z dotace, včetně data úhrady. Formulář „Vyúčtování“ je ke stažení na webu města </w:t>
            </w:r>
            <w:hyperlink r:id="rId10" w:history="1">
              <w:r w:rsidRPr="001F64CF">
                <w:rPr>
                  <w:rStyle w:val="Hypertextovodkaz"/>
                </w:rPr>
                <w:t>www.ricany.cz</w:t>
              </w:r>
            </w:hyperlink>
            <w:r>
              <w:t xml:space="preserve"> v sekci „Dotace města (dříve Granty) </w:t>
            </w:r>
            <w:r>
              <w:rPr>
                <w:rFonts w:cstheme="minorHAnsi"/>
              </w:rPr>
              <w:t>→</w:t>
            </w:r>
            <w:r>
              <w:t xml:space="preserve"> Program Akce 202</w:t>
            </w:r>
            <w:r w:rsidR="00F50A35">
              <w:t>1</w:t>
            </w:r>
            <w:r>
              <w:t xml:space="preserve">. Doklady musí mít časovou souvislost s dotovanou akcí. Originály těchto dokumentů budou k dispozici u příjemce, který je při případné kontrole předloží poskytovateli dotace. Zároveň příjemce dotace doloží minimální publicitu. </w:t>
            </w:r>
          </w:p>
          <w:p w14:paraId="75ABEBD0" w14:textId="77777777" w:rsidR="006106F4" w:rsidRDefault="006106F4" w:rsidP="006A3347">
            <w:pPr>
              <w:rPr>
                <w:b/>
              </w:rPr>
            </w:pPr>
          </w:p>
          <w:p w14:paraId="5F8274CF" w14:textId="77777777" w:rsidR="006106F4" w:rsidRDefault="006106F4" w:rsidP="006A3347">
            <w:pPr>
              <w:rPr>
                <w:b/>
                <w:i/>
              </w:rPr>
            </w:pPr>
            <w:r>
              <w:rPr>
                <w:b/>
                <w:i/>
              </w:rPr>
              <w:t>Změny v rámci rozpočtu projektu:</w:t>
            </w:r>
          </w:p>
          <w:p w14:paraId="2AC818EB" w14:textId="77777777" w:rsidR="006106F4" w:rsidRPr="00F453D3" w:rsidRDefault="006106F4" w:rsidP="006A3347">
            <w:pPr>
              <w:jc w:val="both"/>
            </w:pPr>
            <w:r>
              <w:t xml:space="preserve">Rozpočtové položky se mohou proti původnímu schválenému rozpočtu změnit v rámci uznatelných nákladů dotačního programu za předpokladu, že uvedená změna nebude mít vliv na základní účel </w:t>
            </w:r>
            <w:r>
              <w:lastRenderedPageBreak/>
              <w:t xml:space="preserve">projektu a jeho očekávané výsledky. V rámci rozpočtu projektu je možné beze změny Smlouvy (resp. jejího dodatku) přesunout prostředky mezi jednotlivými položkami rozpočtu uznatelných nákladů. </w:t>
            </w:r>
          </w:p>
          <w:p w14:paraId="5970C28A" w14:textId="77777777" w:rsidR="006106F4" w:rsidRDefault="006106F4" w:rsidP="006A3347">
            <w:pPr>
              <w:jc w:val="both"/>
            </w:pPr>
          </w:p>
          <w:p w14:paraId="55E419CC" w14:textId="77777777" w:rsidR="006106F4" w:rsidRDefault="006106F4" w:rsidP="006A3347">
            <w:pPr>
              <w:jc w:val="both"/>
            </w:pPr>
            <w:r>
              <w:t xml:space="preserve">V rámci zajišťování finanční kontroly podle zákona č. 320/2001 Sb., o finanční kontrole ve veřejné správě a o změně některých zákonů (zákon o finanční kontrole), ve znění pozdějších předpisů provádí poskytovatel předběžnou, průběžnou a následnou veřejnosprávní kontrolu. </w:t>
            </w:r>
          </w:p>
          <w:p w14:paraId="2ABE9601" w14:textId="77777777" w:rsidR="006106F4" w:rsidRDefault="006106F4" w:rsidP="006A3347">
            <w:pPr>
              <w:jc w:val="both"/>
            </w:pPr>
          </w:p>
          <w:p w14:paraId="6C8D779B" w14:textId="77777777" w:rsidR="006106F4" w:rsidRDefault="006106F4" w:rsidP="006A3347">
            <w:pPr>
              <w:jc w:val="both"/>
            </w:pPr>
            <w:r>
              <w:t xml:space="preserve">Předmětem předběžné veřejnosprávní kontroly je kontrola skutečností uvedených v žádosti, včetně předložených příloh. </w:t>
            </w:r>
          </w:p>
          <w:p w14:paraId="0A326DF2" w14:textId="77777777" w:rsidR="006106F4" w:rsidRDefault="006106F4" w:rsidP="006A3347">
            <w:pPr>
              <w:jc w:val="both"/>
            </w:pPr>
          </w:p>
          <w:p w14:paraId="4BB0A179" w14:textId="77777777" w:rsidR="006106F4" w:rsidRDefault="006106F4" w:rsidP="006A3347">
            <w:pPr>
              <w:jc w:val="both"/>
            </w:pPr>
            <w:r>
              <w:t xml:space="preserve">U příjemce dotace může být kdykoliv v průběhu realizace projektu provedena kontrola použití dotace. Kontrolu vykonávají pověření zaměstnanci MěÚ Říčany. </w:t>
            </w:r>
          </w:p>
          <w:p w14:paraId="522F8083" w14:textId="77777777" w:rsidR="006106F4" w:rsidRDefault="006106F4" w:rsidP="006A3347">
            <w:pPr>
              <w:jc w:val="both"/>
            </w:pPr>
          </w:p>
          <w:p w14:paraId="03620E77" w14:textId="77777777" w:rsidR="006106F4" w:rsidRDefault="006106F4" w:rsidP="006A3347">
            <w:pPr>
              <w:jc w:val="both"/>
            </w:pPr>
            <w:r>
              <w:t xml:space="preserve">V rámci následné veřejnosprávní kontroly je příjemce povinen předložit k nahlédnutí veškeré průkazné účetní záznamy vztahující se k projektu. Za tímto účelem je povinen uschovávat účetní záznamy v souladu s § 31 zákona č. 563/1991 Sb., o účetnictví, ve znění pozdějších předpisů. </w:t>
            </w:r>
          </w:p>
          <w:p w14:paraId="63D19BC8" w14:textId="77777777" w:rsidR="006106F4" w:rsidRDefault="006106F4" w:rsidP="006A3347">
            <w:pPr>
              <w:jc w:val="both"/>
            </w:pPr>
          </w:p>
          <w:p w14:paraId="7B523C77" w14:textId="77777777" w:rsidR="006106F4" w:rsidRDefault="006106F4" w:rsidP="006A3347">
            <w:pPr>
              <w:jc w:val="both"/>
            </w:pPr>
          </w:p>
          <w:p w14:paraId="1CE6A841" w14:textId="77777777" w:rsidR="006106F4" w:rsidRPr="00671731" w:rsidRDefault="006106F4" w:rsidP="006A3347">
            <w:pPr>
              <w:jc w:val="both"/>
              <w:rPr>
                <w:b/>
                <w:u w:val="single"/>
              </w:rPr>
            </w:pPr>
            <w:r w:rsidRPr="00671731">
              <w:rPr>
                <w:b/>
                <w:u w:val="single"/>
              </w:rPr>
              <w:t>Příjemce je povinen vrátit poskytnuté finanční prostředky v případě, že:</w:t>
            </w:r>
          </w:p>
          <w:p w14:paraId="57D18560" w14:textId="77777777" w:rsidR="006106F4" w:rsidRDefault="006106F4" w:rsidP="006A3347">
            <w:pPr>
              <w:pStyle w:val="Odstavecseseznamem"/>
              <w:numPr>
                <w:ilvl w:val="0"/>
                <w:numId w:val="10"/>
              </w:numPr>
              <w:jc w:val="both"/>
            </w:pPr>
            <w:r>
              <w:t>neuskuteční projekt, na který mu byly finanční prostředky poskytnuty;</w:t>
            </w:r>
          </w:p>
          <w:p w14:paraId="1BF6A3D2" w14:textId="77777777" w:rsidR="006106F4" w:rsidRDefault="006106F4" w:rsidP="006A3347">
            <w:pPr>
              <w:pStyle w:val="Odstavecseseznamem"/>
              <w:numPr>
                <w:ilvl w:val="0"/>
                <w:numId w:val="10"/>
              </w:numPr>
              <w:jc w:val="both"/>
            </w:pPr>
            <w:r>
              <w:t>nevyužije poskytnuté finanční prostředky pro účel uvedený v projektu;</w:t>
            </w:r>
          </w:p>
          <w:p w14:paraId="5FF77100" w14:textId="77777777" w:rsidR="006106F4" w:rsidRDefault="006106F4" w:rsidP="006A3347">
            <w:pPr>
              <w:pStyle w:val="Odstavecseseznamem"/>
              <w:numPr>
                <w:ilvl w:val="0"/>
                <w:numId w:val="10"/>
              </w:numPr>
              <w:jc w:val="both"/>
            </w:pPr>
            <w:r>
              <w:t>nevyužije plnou výši poskytnuté dotace – vrací se nevyužitá část finančních prostředků;</w:t>
            </w:r>
          </w:p>
          <w:p w14:paraId="32B6F24E" w14:textId="77777777" w:rsidR="006106F4" w:rsidRDefault="006106F4" w:rsidP="006A3347">
            <w:pPr>
              <w:pStyle w:val="Odstavecseseznamem"/>
              <w:numPr>
                <w:ilvl w:val="0"/>
                <w:numId w:val="10"/>
              </w:numPr>
              <w:jc w:val="both"/>
            </w:pPr>
            <w:r>
              <w:t>nenaplní předpokládaný počet účastníků dané akce. Částka dotace se vrací do výše, která odpovídá kategorii, do níž reálně projekt spadá. Prokáže-li žadatel, že mu ve splnění zabránila vyšší moc (přírodní vlivy), vyplacená částka dotace se může snížit, max. však o jednu kategorii.</w:t>
            </w:r>
          </w:p>
          <w:p w14:paraId="2F7A63FE" w14:textId="77777777" w:rsidR="006106F4" w:rsidRDefault="006106F4" w:rsidP="006A3347">
            <w:pPr>
              <w:jc w:val="both"/>
            </w:pPr>
          </w:p>
          <w:p w14:paraId="055ACFF5" w14:textId="77777777" w:rsidR="006106F4" w:rsidRPr="00184E77" w:rsidRDefault="006106F4" w:rsidP="006A3347">
            <w:pPr>
              <w:jc w:val="both"/>
              <w:rPr>
                <w:b/>
              </w:rPr>
            </w:pPr>
            <w:r w:rsidRPr="00184E77">
              <w:rPr>
                <w:b/>
              </w:rPr>
              <w:t>Finanční prostředky se vrací na účet poskytovatele č. ú. 35-4065340207/0100.</w:t>
            </w:r>
          </w:p>
          <w:p w14:paraId="07E8A4D4" w14:textId="77777777" w:rsidR="006106F4" w:rsidRDefault="006106F4" w:rsidP="006A3347">
            <w:pPr>
              <w:jc w:val="both"/>
            </w:pPr>
          </w:p>
          <w:p w14:paraId="0307FCAF" w14:textId="77777777" w:rsidR="006106F4" w:rsidRDefault="006106F4" w:rsidP="006A3347">
            <w:pPr>
              <w:jc w:val="both"/>
            </w:pPr>
            <w:r>
              <w:t xml:space="preserve">Příjemce je povinen před vrácením dotace na účet poskytovatele oznámit tuto skutečnost poskytovateli písemně (e-mail administrátorovi dotace). Způsob a termín vrácení částky dotace upravuje blíže Smlouva. </w:t>
            </w:r>
          </w:p>
          <w:p w14:paraId="64758ABB" w14:textId="77777777" w:rsidR="006106F4" w:rsidRDefault="006106F4" w:rsidP="006A3347">
            <w:pPr>
              <w:jc w:val="both"/>
              <w:rPr>
                <w:b/>
              </w:rPr>
            </w:pPr>
          </w:p>
          <w:p w14:paraId="0C581AE1" w14:textId="77777777" w:rsidR="006106F4" w:rsidRDefault="006106F4" w:rsidP="006A3347">
            <w:pPr>
              <w:jc w:val="both"/>
              <w:rPr>
                <w:b/>
              </w:rPr>
            </w:pPr>
            <w:r>
              <w:rPr>
                <w:b/>
              </w:rPr>
              <w:t>NA DOTACI NENÍ PRÁVNÍ NÁROK.</w:t>
            </w:r>
          </w:p>
          <w:p w14:paraId="2B0BE648" w14:textId="77777777" w:rsidR="006106F4" w:rsidRPr="00C80EA5" w:rsidRDefault="006106F4" w:rsidP="006A3347">
            <w:pPr>
              <w:jc w:val="both"/>
              <w:rPr>
                <w:b/>
              </w:rPr>
            </w:pPr>
          </w:p>
        </w:tc>
      </w:tr>
      <w:tr w:rsidR="006106F4" w14:paraId="69A26E36" w14:textId="77777777" w:rsidTr="006A3347">
        <w:tc>
          <w:tcPr>
            <w:tcW w:w="9062" w:type="dxa"/>
            <w:shd w:val="clear" w:color="auto" w:fill="FBE4D5" w:themeFill="accent2" w:themeFillTint="33"/>
          </w:tcPr>
          <w:p w14:paraId="22C7E4D4" w14:textId="77777777" w:rsidR="006106F4" w:rsidRDefault="006106F4" w:rsidP="006A3347">
            <w:r>
              <w:lastRenderedPageBreak/>
              <w:t>DATUM A USNESENÍ ZASTUPITELSTVA MĚSTA ŘÍČANY, KTERÝM BYLO VYHLÁŠENÍ DOTAČNÍHO PROGRAMU SCHVÁLENO</w:t>
            </w:r>
          </w:p>
        </w:tc>
      </w:tr>
      <w:tr w:rsidR="006106F4" w14:paraId="7BF63CE5" w14:textId="77777777" w:rsidTr="006A3347">
        <w:tc>
          <w:tcPr>
            <w:tcW w:w="9062" w:type="dxa"/>
          </w:tcPr>
          <w:p w14:paraId="176AEC41" w14:textId="4D5FA1E3" w:rsidR="006106F4" w:rsidRDefault="006106F4" w:rsidP="006A3347">
            <w:r>
              <w:t>Schválilo Zastupitelstvo města Říčany</w:t>
            </w:r>
            <w:r w:rsidR="0048645A">
              <w:t xml:space="preserve"> 9. 9. 2020</w:t>
            </w:r>
            <w:r>
              <w:t xml:space="preserve"> pod č. usnesení</w:t>
            </w:r>
            <w:r w:rsidR="0048645A">
              <w:t xml:space="preserve"> 20-08-015</w:t>
            </w:r>
            <w:r>
              <w:t xml:space="preserve">                       .</w:t>
            </w:r>
          </w:p>
        </w:tc>
      </w:tr>
    </w:tbl>
    <w:p w14:paraId="308B21BE" w14:textId="77777777" w:rsidR="006106F4" w:rsidRDefault="006106F4" w:rsidP="006106F4"/>
    <w:p w14:paraId="649A35EF" w14:textId="77777777" w:rsidR="006106F4" w:rsidRDefault="006106F4" w:rsidP="006106F4"/>
    <w:p w14:paraId="0B140FB5" w14:textId="77777777" w:rsidR="00E81C24" w:rsidRDefault="00E81C24"/>
    <w:sectPr w:rsidR="00E81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76912"/>
    <w:multiLevelType w:val="hybridMultilevel"/>
    <w:tmpl w:val="2EF48C0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E27AF4"/>
    <w:multiLevelType w:val="hybridMultilevel"/>
    <w:tmpl w:val="DAEE7C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064601"/>
    <w:multiLevelType w:val="hybridMultilevel"/>
    <w:tmpl w:val="B1DE115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AB70E3"/>
    <w:multiLevelType w:val="hybridMultilevel"/>
    <w:tmpl w:val="34B46818"/>
    <w:lvl w:ilvl="0" w:tplc="13340E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7176416"/>
    <w:multiLevelType w:val="hybridMultilevel"/>
    <w:tmpl w:val="E1F4E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AC3B9E"/>
    <w:multiLevelType w:val="hybridMultilevel"/>
    <w:tmpl w:val="B978BF9A"/>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690712F"/>
    <w:multiLevelType w:val="hybridMultilevel"/>
    <w:tmpl w:val="B096E89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505CB0"/>
    <w:multiLevelType w:val="hybridMultilevel"/>
    <w:tmpl w:val="06009E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25301C"/>
    <w:multiLevelType w:val="hybridMultilevel"/>
    <w:tmpl w:val="1FA8BA7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9F67C57"/>
    <w:multiLevelType w:val="hybridMultilevel"/>
    <w:tmpl w:val="C47A2D4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61F41A89"/>
    <w:multiLevelType w:val="hybridMultilevel"/>
    <w:tmpl w:val="C1AEC7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14641A"/>
    <w:multiLevelType w:val="hybridMultilevel"/>
    <w:tmpl w:val="127A50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4"/>
  </w:num>
  <w:num w:numId="5">
    <w:abstractNumId w:val="1"/>
  </w:num>
  <w:num w:numId="6">
    <w:abstractNumId w:val="0"/>
  </w:num>
  <w:num w:numId="7">
    <w:abstractNumId w:val="7"/>
  </w:num>
  <w:num w:numId="8">
    <w:abstractNumId w:val="2"/>
  </w:num>
  <w:num w:numId="9">
    <w:abstractNumId w:val="3"/>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F4"/>
    <w:rsid w:val="00025DF3"/>
    <w:rsid w:val="001D5043"/>
    <w:rsid w:val="001F11EE"/>
    <w:rsid w:val="00274372"/>
    <w:rsid w:val="0048645A"/>
    <w:rsid w:val="006106F4"/>
    <w:rsid w:val="006A6ED0"/>
    <w:rsid w:val="006F3524"/>
    <w:rsid w:val="00A258AC"/>
    <w:rsid w:val="00E81C24"/>
    <w:rsid w:val="00E95EE0"/>
    <w:rsid w:val="00EA6338"/>
    <w:rsid w:val="00F50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0CC3"/>
  <w15:chartTrackingRefBased/>
  <w15:docId w15:val="{0E543021-D4A7-461B-BA3C-70A595C7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06F4"/>
  </w:style>
  <w:style w:type="paragraph" w:styleId="Nadpis2">
    <w:name w:val="heading 2"/>
    <w:basedOn w:val="Normln"/>
    <w:next w:val="Normln"/>
    <w:link w:val="Nadpis2Char"/>
    <w:uiPriority w:val="9"/>
    <w:unhideWhenUsed/>
    <w:qFormat/>
    <w:rsid w:val="006106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6106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106F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6106F4"/>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610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106F4"/>
    <w:pPr>
      <w:ind w:left="720"/>
      <w:contextualSpacing/>
    </w:pPr>
  </w:style>
  <w:style w:type="character" w:styleId="Hypertextovodkaz">
    <w:name w:val="Hyperlink"/>
    <w:basedOn w:val="Standardnpsmoodstavce"/>
    <w:uiPriority w:val="99"/>
    <w:unhideWhenUsed/>
    <w:rsid w:val="006106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any.cz" TargetMode="External"/><Relationship Id="rId3" Type="http://schemas.openxmlformats.org/officeDocument/2006/relationships/settings" Target="settings.xml"/><Relationship Id="rId7" Type="http://schemas.openxmlformats.org/officeDocument/2006/relationships/hyperlink" Target="http://www.rican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cany.cz" TargetMode="External"/><Relationship Id="rId11" Type="http://schemas.openxmlformats.org/officeDocument/2006/relationships/fontTable" Target="fontTable.xml"/><Relationship Id="rId5" Type="http://schemas.openxmlformats.org/officeDocument/2006/relationships/hyperlink" Target="http://www.ricany.grantys.cz" TargetMode="External"/><Relationship Id="rId10" Type="http://schemas.openxmlformats.org/officeDocument/2006/relationships/hyperlink" Target="http://www.ricany.cz" TargetMode="External"/><Relationship Id="rId4" Type="http://schemas.openxmlformats.org/officeDocument/2006/relationships/webSettings" Target="webSettings.xml"/><Relationship Id="rId9" Type="http://schemas.openxmlformats.org/officeDocument/2006/relationships/hyperlink" Target="https://info.ricany.cz/mesto/logo-mesta-rican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1916</Words>
  <Characters>11306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Urbanová Lenka Ing.</dc:creator>
  <cp:keywords/>
  <dc:description/>
  <cp:lastModifiedBy>Urbanová Lenka Ing.</cp:lastModifiedBy>
  <cp:revision>4</cp:revision>
  <dcterms:created xsi:type="dcterms:W3CDTF">2020-08-30T14:06:00Z</dcterms:created>
  <dcterms:modified xsi:type="dcterms:W3CDTF">2020-09-16T06:07:00Z</dcterms:modified>
</cp:coreProperties>
</file>