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17" w:rsidRDefault="00805E08">
      <w:r>
        <w:t>Příloha č.4</w:t>
      </w:r>
      <w:r w:rsidR="000F67F1">
        <w:t xml:space="preserve">  - základní sazby nájemného</w:t>
      </w:r>
    </w:p>
    <w:p w:rsidR="000F67F1" w:rsidRDefault="000F67F1"/>
    <w:p w:rsidR="000F67F1" w:rsidRDefault="000F67F1"/>
    <w:tbl>
      <w:tblPr>
        <w:tblpPr w:leftFromText="141" w:rightFromText="141" w:vertAnchor="text" w:horzAnchor="margin" w:tblpY="241"/>
        <w:tblW w:w="5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982"/>
        <w:gridCol w:w="1032"/>
        <w:gridCol w:w="1031"/>
        <w:gridCol w:w="2"/>
      </w:tblGrid>
      <w:tr w:rsidR="000F67F1" w:rsidTr="00E64F67">
        <w:trPr>
          <w:trHeight w:val="202"/>
        </w:trPr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sazba</w:t>
            </w:r>
          </w:p>
        </w:tc>
        <w:tc>
          <w:tcPr>
            <w:tcW w:w="3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Cs w:val="18"/>
                <w:lang w:eastAsia="cs-CZ"/>
              </w:rPr>
              <w:t>Standardy bytu</w:t>
            </w:r>
          </w:p>
        </w:tc>
      </w:tr>
      <w:tr w:rsidR="000F67F1" w:rsidTr="00E64F67">
        <w:trPr>
          <w:gridAfter w:val="1"/>
          <w:trHeight w:val="202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Cs w:val="18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  <w:t>vyšší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  <w:t>střední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  <w:t>nižší</w:t>
            </w:r>
          </w:p>
        </w:tc>
      </w:tr>
      <w:tr w:rsidR="000F67F1" w:rsidTr="00E64F67">
        <w:trPr>
          <w:gridAfter w:val="1"/>
          <w:trHeight w:val="19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základní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  <w:t>230 Kč/m</w:t>
            </w:r>
            <w:r>
              <w:rPr>
                <w:rFonts w:asciiTheme="majorHAnsi" w:eastAsia="Times New Roman" w:hAnsiTheme="majorHAnsi" w:cstheme="majorHAnsi"/>
                <w:color w:val="000000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  <w:t>200 Kč/m</w:t>
            </w:r>
            <w:r>
              <w:rPr>
                <w:rFonts w:asciiTheme="majorHAnsi" w:eastAsia="Times New Roman" w:hAnsiTheme="majorHAnsi" w:cstheme="majorHAnsi"/>
                <w:color w:val="000000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  <w:t>120 Kč/m</w:t>
            </w:r>
            <w:r>
              <w:rPr>
                <w:rFonts w:asciiTheme="majorHAnsi" w:eastAsia="Times New Roman" w:hAnsiTheme="majorHAnsi" w:cstheme="majorHAnsi"/>
                <w:color w:val="000000"/>
                <w:szCs w:val="18"/>
                <w:vertAlign w:val="superscript"/>
                <w:lang w:eastAsia="cs-CZ"/>
              </w:rPr>
              <w:t>2</w:t>
            </w:r>
          </w:p>
        </w:tc>
      </w:tr>
      <w:tr w:rsidR="000F67F1" w:rsidTr="00E64F67">
        <w:trPr>
          <w:gridAfter w:val="1"/>
          <w:trHeight w:val="176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  <w:t>Pro preferované profese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  <w:t>160 Kč/m</w:t>
            </w:r>
            <w:r>
              <w:rPr>
                <w:rFonts w:asciiTheme="majorHAnsi" w:eastAsia="Times New Roman" w:hAnsiTheme="majorHAnsi" w:cstheme="majorHAnsi"/>
                <w:color w:val="000000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  <w:t>140 Kč/m</w:t>
            </w:r>
            <w:r>
              <w:rPr>
                <w:rFonts w:asciiTheme="majorHAnsi" w:eastAsia="Times New Roman" w:hAnsiTheme="majorHAnsi" w:cstheme="majorHAnsi"/>
                <w:color w:val="000000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  <w:t>85 Kč/m</w:t>
            </w:r>
            <w:r>
              <w:rPr>
                <w:rFonts w:asciiTheme="majorHAnsi" w:eastAsia="Times New Roman" w:hAnsiTheme="majorHAnsi" w:cstheme="majorHAnsi"/>
                <w:color w:val="000000"/>
                <w:szCs w:val="18"/>
                <w:vertAlign w:val="superscript"/>
                <w:lang w:eastAsia="cs-CZ"/>
              </w:rPr>
              <w:t>2</w:t>
            </w:r>
          </w:p>
        </w:tc>
      </w:tr>
      <w:tr w:rsidR="000F67F1" w:rsidTr="00E64F67">
        <w:trPr>
          <w:gridAfter w:val="1"/>
          <w:trHeight w:val="202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7F1" w:rsidRDefault="000F67F1" w:rsidP="000F67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18"/>
                <w:lang w:eastAsia="cs-CZ"/>
              </w:rPr>
            </w:pPr>
          </w:p>
        </w:tc>
      </w:tr>
    </w:tbl>
    <w:p w:rsidR="00805E08" w:rsidRDefault="00805E08"/>
    <w:p w:rsidR="00805E08" w:rsidRDefault="00805E08"/>
    <w:sectPr w:rsidR="0080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F2" w:rsidRDefault="00C20CF2" w:rsidP="00805E08">
      <w:pPr>
        <w:spacing w:after="0" w:line="240" w:lineRule="auto"/>
      </w:pPr>
      <w:r>
        <w:separator/>
      </w:r>
    </w:p>
  </w:endnote>
  <w:endnote w:type="continuationSeparator" w:id="0">
    <w:p w:rsidR="00C20CF2" w:rsidRDefault="00C20CF2" w:rsidP="0080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F2" w:rsidRDefault="00C20CF2" w:rsidP="00805E08">
      <w:pPr>
        <w:spacing w:after="0" w:line="240" w:lineRule="auto"/>
      </w:pPr>
      <w:r>
        <w:separator/>
      </w:r>
    </w:p>
  </w:footnote>
  <w:footnote w:type="continuationSeparator" w:id="0">
    <w:p w:rsidR="00C20CF2" w:rsidRDefault="00C20CF2" w:rsidP="0080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8"/>
    <w:rsid w:val="000F67F1"/>
    <w:rsid w:val="00341176"/>
    <w:rsid w:val="006218E7"/>
    <w:rsid w:val="00805E08"/>
    <w:rsid w:val="00C20CF2"/>
    <w:rsid w:val="00E12017"/>
    <w:rsid w:val="00E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FA85-2470-444F-B020-B0042A8E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5E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5E0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5E0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2023-06-15T06:35:00Z</cp:lastPrinted>
  <dcterms:created xsi:type="dcterms:W3CDTF">2023-06-14T15:15:00Z</dcterms:created>
  <dcterms:modified xsi:type="dcterms:W3CDTF">2023-06-16T06:09:00Z</dcterms:modified>
</cp:coreProperties>
</file>